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04"/>
        <w:gridCol w:w="838"/>
        <w:gridCol w:w="838"/>
        <w:gridCol w:w="688"/>
        <w:gridCol w:w="809"/>
        <w:gridCol w:w="1199"/>
        <w:gridCol w:w="840"/>
        <w:gridCol w:w="839"/>
        <w:gridCol w:w="838"/>
        <w:gridCol w:w="838"/>
        <w:gridCol w:w="733"/>
        <w:gridCol w:w="1679"/>
        <w:gridCol w:w="850"/>
        <w:gridCol w:w="735"/>
        <w:gridCol w:w="747"/>
        <w:gridCol w:w="735"/>
        <w:gridCol w:w="838"/>
        <w:gridCol w:w="839"/>
      </w:tblGrid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b/>
                <w:sz w:val="21"/>
                <w:szCs w:val="21"/>
              </w:rPr>
              <w:t>Р Е Й Т И Н Г О В Ы Й   С П И С О К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b/>
                <w:sz w:val="17"/>
                <w:szCs w:val="17"/>
              </w:rPr>
              <w:t>кандидатов в аспирантуру факультета космических исследований Московского государственного университета на 26.06.2024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b/>
                <w:sz w:val="17"/>
                <w:szCs w:val="17"/>
              </w:rPr>
              <w:t>по направлению: Математика и механика (1.1)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textDirection w:val="btLr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7"/>
                <w:szCs w:val="17"/>
              </w:rPr>
              <w:t>Форма обучения: Аспирант-очный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7"/>
                <w:szCs w:val="17"/>
              </w:rPr>
              <w:t>Тип договора: бюджет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textDirection w:val="btLr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№ п/п</w:t>
            </w:r>
          </w:p>
        </w:tc>
        <w:tc>
          <w:tcPr>
            <w:tcW w:w="27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ФАМИЛИЯ, ИМЯ И ОТЧЕСТВО</w:t>
            </w:r>
          </w:p>
        </w:tc>
        <w:tc>
          <w:tcPr>
            <w:tcW w:w="80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Код обмена</w:t>
            </w:r>
          </w:p>
        </w:tc>
        <w:tc>
          <w:tcPr>
            <w:tcW w:w="119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Идентификатор в веб-анкете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Организация, выдавшая предыдущий документ об образовании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Отделение аспирантуры</w:t>
            </w:r>
          </w:p>
        </w:tc>
        <w:tc>
          <w:tcPr>
            <w:tcW w:w="16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Специальность</w:t>
            </w:r>
          </w:p>
        </w:tc>
        <w:tc>
          <w:tcPr>
            <w:tcW w:w="30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 xml:space="preserve">Оценка </w:t>
            </w:r>
            <w:r>
              <w:rPr>
                <w:szCs w:val="14"/>
              </w:rPr>
              <w:t>вступительных экзаменов</w:t>
            </w:r>
          </w:p>
        </w:tc>
        <w:tc>
          <w:tcPr>
            <w:tcW w:w="8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Сумма баллов</w:t>
            </w:r>
          </w:p>
        </w:tc>
        <w:tc>
          <w:tcPr>
            <w:tcW w:w="8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Статус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27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0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19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6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6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специальность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философия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достижение</w:t>
            </w:r>
          </w:p>
        </w:tc>
        <w:tc>
          <w:tcPr>
            <w:tcW w:w="8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16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7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9</w:t>
            </w: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11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Бармин Максим Александрович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00228W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2 369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 xml:space="preserve">Факультет </w:t>
            </w:r>
            <w:r>
              <w:rPr>
                <w:szCs w:val="14"/>
              </w:rPr>
              <w:t>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Дифференциальные уравнения и математическая физика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 балла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Катков Дмитрий Александрович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00229H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1 968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Теоретическая механика, динамика машин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 балла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Кузнецов Егор Дмитриевич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001F52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2 124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Дифференциальные уравнения и математическая физика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5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15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proofErr w:type="spellStart"/>
            <w:r>
              <w:rPr>
                <w:szCs w:val="14"/>
              </w:rPr>
              <w:t>Летунова</w:t>
            </w:r>
            <w:proofErr w:type="spellEnd"/>
            <w:r>
              <w:rPr>
                <w:szCs w:val="14"/>
              </w:rPr>
              <w:t xml:space="preserve"> Дарья</w:t>
            </w:r>
            <w:r>
              <w:rPr>
                <w:szCs w:val="14"/>
              </w:rPr>
              <w:t xml:space="preserve"> Александровна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00361A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2 241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Теоретическая механика, динамика машин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9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 балла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 балл</w:t>
            </w: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Петров Михаил Михайлович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003619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2 671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 xml:space="preserve">Теоретическая механика, динамика </w:t>
            </w:r>
            <w:r>
              <w:rPr>
                <w:szCs w:val="14"/>
              </w:rPr>
              <w:t>машин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 балла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7"/>
                <w:szCs w:val="17"/>
              </w:rPr>
              <w:t>Форма обучения: Аспирант-очный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7"/>
                <w:szCs w:val="17"/>
              </w:rPr>
              <w:t>Тип договора: контракт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textDirection w:val="btLr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№ п/п</w:t>
            </w:r>
          </w:p>
        </w:tc>
        <w:tc>
          <w:tcPr>
            <w:tcW w:w="27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ФАМИЛИЯ, ИМЯ И ОТЧЕСТВО</w:t>
            </w:r>
          </w:p>
        </w:tc>
        <w:tc>
          <w:tcPr>
            <w:tcW w:w="80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Код обмена</w:t>
            </w:r>
          </w:p>
        </w:tc>
        <w:tc>
          <w:tcPr>
            <w:tcW w:w="119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Идентификатор в веб-анкете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Организация, выдавшая предыдущий документ об образовании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 xml:space="preserve">Отделение </w:t>
            </w:r>
            <w:r>
              <w:rPr>
                <w:szCs w:val="14"/>
              </w:rPr>
              <w:t>аспирантуры</w:t>
            </w:r>
          </w:p>
        </w:tc>
        <w:tc>
          <w:tcPr>
            <w:tcW w:w="16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Специальность</w:t>
            </w:r>
          </w:p>
        </w:tc>
        <w:tc>
          <w:tcPr>
            <w:tcW w:w="30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Оценка вступительных экзаменов</w:t>
            </w:r>
          </w:p>
        </w:tc>
        <w:tc>
          <w:tcPr>
            <w:tcW w:w="8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Сумма баллов</w:t>
            </w:r>
          </w:p>
        </w:tc>
        <w:tc>
          <w:tcPr>
            <w:tcW w:w="8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Статус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27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0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19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6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6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специальность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философия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достижение</w:t>
            </w:r>
          </w:p>
        </w:tc>
        <w:tc>
          <w:tcPr>
            <w:tcW w:w="8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16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7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9</w:t>
            </w: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11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 xml:space="preserve">Лу </w:t>
            </w:r>
            <w:proofErr w:type="spellStart"/>
            <w:r>
              <w:rPr>
                <w:szCs w:val="14"/>
              </w:rPr>
              <w:t>Сылун</w:t>
            </w:r>
            <w:proofErr w:type="spellEnd"/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00307Y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1 677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 xml:space="preserve">Теоретическая механика, </w:t>
            </w:r>
            <w:r>
              <w:rPr>
                <w:szCs w:val="14"/>
              </w:rPr>
              <w:t>динамика машин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7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3 балла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9443AA" w:rsidRDefault="009443AA">
            <w:pPr>
              <w:jc w:val="center"/>
              <w:rPr>
                <w:b/>
                <w:sz w:val="17"/>
                <w:szCs w:val="17"/>
              </w:rPr>
            </w:pPr>
          </w:p>
          <w:p w:rsidR="009443AA" w:rsidRDefault="009443AA">
            <w:pPr>
              <w:jc w:val="center"/>
              <w:rPr>
                <w:b/>
                <w:sz w:val="17"/>
                <w:szCs w:val="17"/>
              </w:rPr>
            </w:pPr>
          </w:p>
          <w:p w:rsidR="009443AA" w:rsidRDefault="009443AA">
            <w:pPr>
              <w:jc w:val="center"/>
              <w:rPr>
                <w:b/>
                <w:sz w:val="17"/>
                <w:szCs w:val="17"/>
              </w:rPr>
            </w:pPr>
            <w:bookmarkStart w:id="0" w:name="_GoBack"/>
            <w:bookmarkEnd w:id="0"/>
          </w:p>
          <w:p w:rsidR="00613427" w:rsidRDefault="00DF3DF0">
            <w:pPr>
              <w:jc w:val="center"/>
            </w:pPr>
            <w:r>
              <w:rPr>
                <w:b/>
                <w:sz w:val="17"/>
                <w:szCs w:val="17"/>
              </w:rPr>
              <w:t>по направлению: Компьютерные науки и информатика (1.2)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textDirection w:val="btLr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7"/>
                <w:szCs w:val="17"/>
              </w:rPr>
              <w:t>Форма обучения: Аспирант-очный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7"/>
                <w:szCs w:val="17"/>
              </w:rPr>
              <w:t>Тип договора: бюджет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textDirection w:val="btLr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№ п/п</w:t>
            </w:r>
          </w:p>
        </w:tc>
        <w:tc>
          <w:tcPr>
            <w:tcW w:w="27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ФАМИЛИЯ, ИМЯ И ОТЧЕСТВО</w:t>
            </w:r>
          </w:p>
        </w:tc>
        <w:tc>
          <w:tcPr>
            <w:tcW w:w="80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 xml:space="preserve">Код </w:t>
            </w:r>
            <w:r>
              <w:rPr>
                <w:szCs w:val="14"/>
              </w:rPr>
              <w:t>обмена</w:t>
            </w:r>
          </w:p>
        </w:tc>
        <w:tc>
          <w:tcPr>
            <w:tcW w:w="119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Идентификатор в веб-анкете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Организация, выдавшая предыдущий документ об образовании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Отделение аспирантуры</w:t>
            </w:r>
          </w:p>
        </w:tc>
        <w:tc>
          <w:tcPr>
            <w:tcW w:w="16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Специальность</w:t>
            </w:r>
          </w:p>
        </w:tc>
        <w:tc>
          <w:tcPr>
            <w:tcW w:w="30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Оценка вступительных экзаменов</w:t>
            </w:r>
          </w:p>
        </w:tc>
        <w:tc>
          <w:tcPr>
            <w:tcW w:w="8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Сумма баллов</w:t>
            </w:r>
          </w:p>
        </w:tc>
        <w:tc>
          <w:tcPr>
            <w:tcW w:w="8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Статус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27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0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19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6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6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специальность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философия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достижение</w:t>
            </w:r>
          </w:p>
        </w:tc>
        <w:tc>
          <w:tcPr>
            <w:tcW w:w="8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16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7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9</w:t>
            </w: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11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Петров Александр Андреевич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001IJ5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2 599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5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15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16D11">
            <w:pPr>
              <w:jc w:val="center"/>
            </w:pPr>
            <w:r>
              <w:t>2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proofErr w:type="spellStart"/>
            <w:r>
              <w:rPr>
                <w:szCs w:val="14"/>
              </w:rPr>
              <w:t>Яганов</w:t>
            </w:r>
            <w:proofErr w:type="spellEnd"/>
            <w:r>
              <w:rPr>
                <w:szCs w:val="14"/>
              </w:rPr>
              <w:t xml:space="preserve"> Руслан Тимурович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00228T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2 092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Математическое моделирование, численные методы</w:t>
            </w:r>
            <w:r>
              <w:rPr>
                <w:szCs w:val="14"/>
              </w:rPr>
              <w:t xml:space="preserve"> и комплексы программ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5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15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9443AA" w:rsidRDefault="009443AA">
            <w:pPr>
              <w:jc w:val="center"/>
              <w:rPr>
                <w:b/>
                <w:sz w:val="17"/>
                <w:szCs w:val="17"/>
              </w:rPr>
            </w:pPr>
          </w:p>
          <w:p w:rsidR="009443AA" w:rsidRDefault="009443AA">
            <w:pPr>
              <w:jc w:val="center"/>
              <w:rPr>
                <w:b/>
                <w:sz w:val="17"/>
                <w:szCs w:val="17"/>
              </w:rPr>
            </w:pPr>
          </w:p>
          <w:p w:rsidR="00613427" w:rsidRDefault="00DF3DF0">
            <w:pPr>
              <w:jc w:val="center"/>
            </w:pPr>
            <w:r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 направлению: Информационные технологии и телекоммуникации (2.3)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textDirection w:val="btLr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7"/>
                <w:szCs w:val="17"/>
              </w:rPr>
              <w:t>Форма обучения: Аспирант-очный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7"/>
                <w:szCs w:val="17"/>
              </w:rPr>
              <w:t>Тип договора: бюджет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textDirection w:val="btLr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№ п/п</w:t>
            </w:r>
          </w:p>
        </w:tc>
        <w:tc>
          <w:tcPr>
            <w:tcW w:w="27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ФАМИЛИЯ, ИМЯ И ОТЧЕСТВО</w:t>
            </w:r>
          </w:p>
        </w:tc>
        <w:tc>
          <w:tcPr>
            <w:tcW w:w="80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Код обмена</w:t>
            </w:r>
          </w:p>
        </w:tc>
        <w:tc>
          <w:tcPr>
            <w:tcW w:w="119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Идентификатор в веб-анкете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Организация, выдавшая предыдущий документ об образовании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Отделение аспирантуры</w:t>
            </w:r>
          </w:p>
        </w:tc>
        <w:tc>
          <w:tcPr>
            <w:tcW w:w="16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Специальность</w:t>
            </w:r>
          </w:p>
        </w:tc>
        <w:tc>
          <w:tcPr>
            <w:tcW w:w="30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Оценка вступительных экзаменов</w:t>
            </w:r>
          </w:p>
        </w:tc>
        <w:tc>
          <w:tcPr>
            <w:tcW w:w="8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Сумма баллов</w:t>
            </w:r>
          </w:p>
        </w:tc>
        <w:tc>
          <w:tcPr>
            <w:tcW w:w="8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Статус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27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0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19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6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24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6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специальность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философия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достижение</w:t>
            </w:r>
          </w:p>
        </w:tc>
        <w:tc>
          <w:tcPr>
            <w:tcW w:w="8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16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7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9</w:t>
            </w: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11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proofErr w:type="spellStart"/>
            <w:r>
              <w:rPr>
                <w:szCs w:val="14"/>
              </w:rPr>
              <w:t>Комаровский</w:t>
            </w:r>
            <w:proofErr w:type="spellEnd"/>
            <w:r>
              <w:rPr>
                <w:szCs w:val="14"/>
              </w:rPr>
              <w:t xml:space="preserve"> Александр Юрьевич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001O4R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1 533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Системный анализ, управление и обработка информации, статистика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 балла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proofErr w:type="spellStart"/>
            <w:r>
              <w:rPr>
                <w:szCs w:val="14"/>
              </w:rPr>
              <w:t>Корыткин</w:t>
            </w:r>
            <w:proofErr w:type="spellEnd"/>
            <w:r>
              <w:rPr>
                <w:szCs w:val="14"/>
              </w:rPr>
              <w:t xml:space="preserve"> Николай Георгиевич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002Z5P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2 069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Системный анализ, управление и обработка информации, статистика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7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 балла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11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2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proofErr w:type="spellStart"/>
            <w:r>
              <w:rPr>
                <w:szCs w:val="14"/>
              </w:rPr>
              <w:t>Корыткин</w:t>
            </w:r>
            <w:proofErr w:type="spellEnd"/>
            <w:r>
              <w:rPr>
                <w:szCs w:val="14"/>
              </w:rPr>
              <w:t xml:space="preserve"> Павел Георгиевич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00307W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2 070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Системный анализ, управление и обработка информации, статистика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8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 балла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8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7"/>
                <w:szCs w:val="17"/>
              </w:rPr>
              <w:t>Форма обучения: Аспирант-очный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5" w:type="dxa"/>
            <w:gridSpan w:val="19"/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7"/>
                <w:szCs w:val="17"/>
              </w:rPr>
              <w:t>Тип договора: контракт</w:t>
            </w:r>
          </w:p>
        </w:tc>
      </w:tr>
      <w:tr w:rsidR="00613427" w:rsidTr="00D16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shd w:val="clear" w:color="auto" w:fill="auto"/>
            <w:textDirection w:val="btLr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</w:tr>
    </w:tbl>
    <w:tbl>
      <w:tblPr>
        <w:tblStyle w:val="TableStyle1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772"/>
        <w:gridCol w:w="810"/>
        <w:gridCol w:w="1200"/>
        <w:gridCol w:w="1679"/>
        <w:gridCol w:w="2413"/>
        <w:gridCol w:w="1679"/>
        <w:gridCol w:w="850"/>
        <w:gridCol w:w="735"/>
        <w:gridCol w:w="747"/>
        <w:gridCol w:w="735"/>
        <w:gridCol w:w="839"/>
        <w:gridCol w:w="839"/>
      </w:tblGrid>
      <w:tr w:rsidR="006134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ФАМИЛИЯ, ИМЯ И ОТЧЕСТВО</w:t>
            </w:r>
          </w:p>
        </w:tc>
        <w:tc>
          <w:tcPr>
            <w:tcW w:w="810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Код обмена</w:t>
            </w:r>
          </w:p>
        </w:tc>
        <w:tc>
          <w:tcPr>
            <w:tcW w:w="1200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Идентификатор в веб-анкете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Организация, выдавшая предыдущий документ об образовании</w:t>
            </w:r>
          </w:p>
        </w:tc>
        <w:tc>
          <w:tcPr>
            <w:tcW w:w="24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Отделение аспирантуры</w:t>
            </w:r>
          </w:p>
        </w:tc>
        <w:tc>
          <w:tcPr>
            <w:tcW w:w="16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Специальность</w:t>
            </w:r>
          </w:p>
        </w:tc>
        <w:tc>
          <w:tcPr>
            <w:tcW w:w="29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Оценка вступительных экзаменов</w:t>
            </w:r>
          </w:p>
        </w:tc>
        <w:tc>
          <w:tcPr>
            <w:tcW w:w="8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Сумма баллов</w:t>
            </w:r>
          </w:p>
        </w:tc>
        <w:tc>
          <w:tcPr>
            <w:tcW w:w="8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Статус</w:t>
            </w:r>
          </w:p>
        </w:tc>
      </w:tr>
      <w:tr w:rsidR="006134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27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10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200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24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16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специальность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философия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 w:val="12"/>
                <w:szCs w:val="12"/>
              </w:rPr>
              <w:t>достижение</w:t>
            </w:r>
          </w:p>
        </w:tc>
        <w:tc>
          <w:tcPr>
            <w:tcW w:w="8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  <w:tc>
          <w:tcPr>
            <w:tcW w:w="8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/>
        </w:tc>
      </w:tr>
    </w:tbl>
    <w:tbl>
      <w:tblPr>
        <w:tblStyle w:val="TableStyle2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795"/>
        <w:gridCol w:w="816"/>
        <w:gridCol w:w="1209"/>
        <w:gridCol w:w="1693"/>
        <w:gridCol w:w="2433"/>
        <w:gridCol w:w="1693"/>
        <w:gridCol w:w="741"/>
        <w:gridCol w:w="741"/>
        <w:gridCol w:w="741"/>
        <w:gridCol w:w="741"/>
        <w:gridCol w:w="846"/>
        <w:gridCol w:w="846"/>
      </w:tblGrid>
      <w:tr w:rsidR="006134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8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7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11</w:t>
            </w:r>
          </w:p>
        </w:tc>
      </w:tr>
      <w:tr w:rsidR="006134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 xml:space="preserve">Ли </w:t>
            </w:r>
            <w:proofErr w:type="spellStart"/>
            <w:r>
              <w:rPr>
                <w:szCs w:val="14"/>
              </w:rPr>
              <w:t>Синьхан</w:t>
            </w:r>
            <w:proofErr w:type="spellEnd"/>
          </w:p>
        </w:tc>
        <w:tc>
          <w:tcPr>
            <w:tcW w:w="8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002QYN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2 449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Системный анализ, управление и обработка информации, статистика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7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3 балла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  <w:tr w:rsidR="006134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2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 xml:space="preserve">Ли </w:t>
            </w:r>
            <w:proofErr w:type="spellStart"/>
            <w:r>
              <w:rPr>
                <w:szCs w:val="14"/>
              </w:rPr>
              <w:t>Чжоцзинь</w:t>
            </w:r>
            <w:proofErr w:type="spellEnd"/>
          </w:p>
        </w:tc>
        <w:tc>
          <w:tcPr>
            <w:tcW w:w="8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003V4G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2 080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Факультет космических исследований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Системный анализ, управление и обработка информации, статистика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8 баллов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Зачет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4 балла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613427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427" w:rsidRDefault="00DF3DF0">
            <w:pPr>
              <w:jc w:val="center"/>
            </w:pPr>
            <w:r>
              <w:rPr>
                <w:szCs w:val="14"/>
              </w:rPr>
              <w:t>Кандидат</w:t>
            </w:r>
          </w:p>
        </w:tc>
      </w:tr>
    </w:tbl>
    <w:p w:rsidR="00DF3DF0" w:rsidRDefault="00DF3DF0"/>
    <w:sectPr w:rsidR="00DF3DF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427"/>
    <w:rsid w:val="00613427"/>
    <w:rsid w:val="009443AA"/>
    <w:rsid w:val="00D16D11"/>
    <w:rsid w:val="00D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23D8"/>
  <w15:docId w15:val="{00CDE5C9-CAA0-41FC-A6C6-C69FB90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Larisa</cp:lastModifiedBy>
  <cp:revision>2</cp:revision>
  <dcterms:created xsi:type="dcterms:W3CDTF">2024-06-26T15:01:00Z</dcterms:created>
  <dcterms:modified xsi:type="dcterms:W3CDTF">2024-06-26T15:12:00Z</dcterms:modified>
</cp:coreProperties>
</file>