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F683" w14:textId="77777777" w:rsidR="000D0DA6" w:rsidRDefault="003F7989" w:rsidP="0093221D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государственного экзамена </w:t>
      </w:r>
    </w:p>
    <w:p w14:paraId="14D94298" w14:textId="77777777" w:rsidR="000D0DA6" w:rsidRDefault="003F7989" w:rsidP="0093221D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 xml:space="preserve">по направлению магистратуры </w:t>
      </w:r>
    </w:p>
    <w:p w14:paraId="3EF0608F" w14:textId="36FCA1D5" w:rsidR="003B6B5A" w:rsidRPr="0093221D" w:rsidRDefault="003F7989" w:rsidP="0093221D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«механика и математическое моделирование»</w:t>
      </w:r>
    </w:p>
    <w:p w14:paraId="4174F44C" w14:textId="77777777" w:rsidR="000D0DA6" w:rsidRDefault="003B6B5A" w:rsidP="0093221D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магистратуры </w:t>
      </w:r>
    </w:p>
    <w:p w14:paraId="26B51F40" w14:textId="6DDC8F5E" w:rsidR="003F7989" w:rsidRPr="0093221D" w:rsidRDefault="003B6B5A" w:rsidP="0093221D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B549C" w:rsidRPr="0093221D">
        <w:rPr>
          <w:rFonts w:ascii="Times New Roman" w:hAnsi="Times New Roman" w:cs="Times New Roman"/>
          <w:sz w:val="24"/>
          <w:szCs w:val="24"/>
          <w:lang w:val="ru-RU"/>
        </w:rPr>
        <w:t>космос и механика</w:t>
      </w:r>
      <w:r w:rsidRPr="0093221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3221D">
        <w:rPr>
          <w:rFonts w:ascii="Times New Roman" w:hAnsi="Times New Roman" w:cs="Times New Roman"/>
          <w:sz w:val="24"/>
          <w:szCs w:val="24"/>
          <w:lang w:val="ru-RU"/>
        </w:rPr>
        <w:br/>
        <w:t>202</w:t>
      </w:r>
      <w:r w:rsidR="0093221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F7989" w:rsidRPr="0093221D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14:paraId="0D7C90CD" w14:textId="77777777" w:rsidR="003176C8" w:rsidRPr="0093221D" w:rsidRDefault="003176C8" w:rsidP="0093221D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CBC4F0" w14:textId="77777777" w:rsidR="0093221D" w:rsidRDefault="0093221D" w:rsidP="0093221D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4F1B6E" w14:textId="77777777" w:rsidR="003731CD" w:rsidRPr="0093221D" w:rsidRDefault="003731CD" w:rsidP="0093221D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b/>
          <w:sz w:val="24"/>
          <w:szCs w:val="24"/>
          <w:lang w:val="ru-RU"/>
        </w:rPr>
        <w:t>ОСНОВНАЯ ЧАСТЬ</w:t>
      </w:r>
    </w:p>
    <w:p w14:paraId="77DC28B1" w14:textId="77777777" w:rsidR="0093221D" w:rsidRDefault="0093221D" w:rsidP="0093221D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412176B" w14:textId="77777777" w:rsidR="00664DB8" w:rsidRPr="0093221D" w:rsidRDefault="00664DB8" w:rsidP="0093221D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Дополнительные главы математического анализа</w:t>
      </w:r>
    </w:p>
    <w:p w14:paraId="55194D4B" w14:textId="77777777" w:rsidR="00664DB8" w:rsidRPr="0093221D" w:rsidRDefault="00A53290" w:rsidP="0093221D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 xml:space="preserve">Неопределенный интеграл. Методы интегрирования. </w:t>
      </w:r>
      <w:r w:rsidR="00196464" w:rsidRPr="0093221D">
        <w:rPr>
          <w:rFonts w:ascii="Times New Roman" w:hAnsi="Times New Roman" w:cs="Times New Roman"/>
          <w:sz w:val="24"/>
          <w:szCs w:val="24"/>
          <w:lang w:val="ru-RU"/>
        </w:rPr>
        <w:t>Криволинейные интегралы первого и второго рода.</w:t>
      </w:r>
    </w:p>
    <w:p w14:paraId="46B725E4" w14:textId="77777777" w:rsidR="00664DB8" w:rsidRPr="0093221D" w:rsidRDefault="00A53290" w:rsidP="0093221D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Обыкновенные дифференциальные уравнения: с разделяющимися переменными, линейные, линейные высокого порядка с постоянными коэффициентами.</w:t>
      </w:r>
    </w:p>
    <w:p w14:paraId="7B356807" w14:textId="77777777" w:rsidR="00664DB8" w:rsidRPr="0093221D" w:rsidRDefault="00A53290" w:rsidP="0093221D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Функции многих переменных. Экстремум. Условный экстремум. Метод множителей Лагранжа.</w:t>
      </w:r>
    </w:p>
    <w:p w14:paraId="4AE4CA54" w14:textId="77777777" w:rsidR="00664DB8" w:rsidRPr="0093221D" w:rsidRDefault="00A53290" w:rsidP="0093221D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Линейные и нелинейные функционалы. Сильный и слабый экстремум. Основная задача вариационного исчисления. Уравнение Эйлера-Лагранжа. Достаточные условия экстремума.</w:t>
      </w:r>
    </w:p>
    <w:p w14:paraId="4632E709" w14:textId="77777777" w:rsidR="00A53290" w:rsidRPr="0093221D" w:rsidRDefault="00A53290" w:rsidP="0093221D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Функциональные ряды. Сходимость, равномерная и абсолютная сходимость.</w:t>
      </w:r>
    </w:p>
    <w:p w14:paraId="29D61B0A" w14:textId="77777777" w:rsidR="00664DB8" w:rsidRPr="0093221D" w:rsidRDefault="00A53290" w:rsidP="0093221D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 xml:space="preserve">Одномерное волновое уравнение. Формула Даламбера. Метод Фурье. </w:t>
      </w:r>
      <w:r w:rsidR="00196464" w:rsidRPr="0093221D">
        <w:rPr>
          <w:rFonts w:ascii="Times New Roman" w:hAnsi="Times New Roman" w:cs="Times New Roman"/>
          <w:sz w:val="24"/>
          <w:szCs w:val="24"/>
          <w:lang w:val="ru-RU"/>
        </w:rPr>
        <w:t>Уравнение теплопроводности.</w:t>
      </w:r>
    </w:p>
    <w:p w14:paraId="15D80F26" w14:textId="77777777" w:rsidR="00841043" w:rsidRPr="0093221D" w:rsidRDefault="00A53290" w:rsidP="0093221D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Дифференцируемые функции комплексного переменного. Условия Коши-Римана. Ряды Тейлора.</w:t>
      </w:r>
    </w:p>
    <w:p w14:paraId="1CC9E758" w14:textId="77777777" w:rsidR="00A53290" w:rsidRPr="0093221D" w:rsidRDefault="00A53290" w:rsidP="0093221D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Ряды Лорана. Особые точки. Вычеты. Вычисление интегралов.</w:t>
      </w:r>
    </w:p>
    <w:p w14:paraId="08BCD9D6" w14:textId="77777777" w:rsidR="00841043" w:rsidRPr="0093221D" w:rsidRDefault="00A53290" w:rsidP="0093221D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Нормированные, банаховы, гильбертовы пространства.</w:t>
      </w:r>
    </w:p>
    <w:p w14:paraId="4FFDA96D" w14:textId="77777777" w:rsidR="00A53290" w:rsidRPr="0093221D" w:rsidRDefault="00A53290" w:rsidP="0093221D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Линейные функционалы и линейные операторы в нормированных пространствах.</w:t>
      </w:r>
    </w:p>
    <w:p w14:paraId="5159ADC3" w14:textId="77777777" w:rsidR="00A53290" w:rsidRPr="0093221D" w:rsidRDefault="00A53290" w:rsidP="0093221D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6BF2A5" w14:textId="77777777" w:rsidR="00AB549C" w:rsidRPr="0093221D" w:rsidRDefault="00AB549C" w:rsidP="0093221D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b/>
          <w:sz w:val="24"/>
          <w:szCs w:val="24"/>
          <w:lang w:val="ru-RU"/>
        </w:rPr>
        <w:t>Основы теории и управления космическими полетами</w:t>
      </w:r>
    </w:p>
    <w:p w14:paraId="604897DB" w14:textId="77777777" w:rsidR="00AB549C" w:rsidRPr="0093221D" w:rsidRDefault="00AB549C" w:rsidP="0093221D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Определение космического полета. Космический аппарат как объект управления.</w:t>
      </w:r>
    </w:p>
    <w:p w14:paraId="5BF68665" w14:textId="77777777" w:rsidR="00AB549C" w:rsidRPr="0093221D" w:rsidRDefault="00AB549C" w:rsidP="0093221D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Контур управления полетом. Особенности управления полетом КА.</w:t>
      </w:r>
      <w:r w:rsidR="00932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221D">
        <w:rPr>
          <w:rFonts w:ascii="Times New Roman" w:hAnsi="Times New Roman" w:cs="Times New Roman"/>
          <w:sz w:val="24"/>
          <w:szCs w:val="24"/>
          <w:lang w:val="ru-RU"/>
        </w:rPr>
        <w:t>Полетные операции.</w:t>
      </w:r>
    </w:p>
    <w:p w14:paraId="1B8EC8BB" w14:textId="77777777" w:rsidR="00AB549C" w:rsidRPr="0093221D" w:rsidRDefault="00AB549C" w:rsidP="0093221D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Система управления полетом. Информация, циркулирующая в контуре управления космическим полетом.</w:t>
      </w:r>
    </w:p>
    <w:p w14:paraId="4FB760F6" w14:textId="77777777" w:rsidR="00AB549C" w:rsidRPr="0093221D" w:rsidRDefault="00AB549C" w:rsidP="0093221D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Дополетное планирование. Уровни планирования, временные интервалы планирования. Общий план полета. Исходная информация, используемая для формирования общего плана полета.</w:t>
      </w:r>
    </w:p>
    <w:p w14:paraId="490F8B98" w14:textId="77777777" w:rsidR="00AB549C" w:rsidRPr="0093221D" w:rsidRDefault="00AB549C" w:rsidP="0093221D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Детальный план полета. Исходная информация, используемая для формирования детального плана. Методика формирования детального плана. Совместимость полетных операций.</w:t>
      </w:r>
      <w:r w:rsidR="00340042" w:rsidRPr="00932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221D">
        <w:rPr>
          <w:rFonts w:ascii="Times New Roman" w:hAnsi="Times New Roman" w:cs="Times New Roman"/>
          <w:sz w:val="24"/>
          <w:szCs w:val="24"/>
          <w:lang w:val="ru-RU"/>
        </w:rPr>
        <w:t>Реализация плана полета.</w:t>
      </w:r>
    </w:p>
    <w:p w14:paraId="746B11F8" w14:textId="77777777" w:rsidR="00AB549C" w:rsidRPr="0093221D" w:rsidRDefault="00AB549C" w:rsidP="0093221D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 xml:space="preserve">Виды управляющих воздействий. Управление космическим аппаратом с Земли. </w:t>
      </w:r>
    </w:p>
    <w:p w14:paraId="4A9D496F" w14:textId="77777777" w:rsidR="00AB549C" w:rsidRPr="0093221D" w:rsidRDefault="00AB549C" w:rsidP="0093221D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 xml:space="preserve">Бортовая датчиковая аппаратура. Контролируемые параметры и способы их контроля. </w:t>
      </w:r>
    </w:p>
    <w:p w14:paraId="0F17085C" w14:textId="77777777" w:rsidR="00AB549C" w:rsidRPr="0093221D" w:rsidRDefault="00AB549C" w:rsidP="0093221D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Получение телеметрической информации. Обработка телеметрической информации. Анализ телеметрической информации.</w:t>
      </w:r>
    </w:p>
    <w:p w14:paraId="01A86D85" w14:textId="77777777" w:rsidR="00AB549C" w:rsidRPr="0093221D" w:rsidRDefault="00AB549C" w:rsidP="0093221D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Задачи и средства моделирования полета. Комплексный моделирующий стенд. Классификация моделей. Математическое обеспечение моделирования полета.</w:t>
      </w:r>
    </w:p>
    <w:p w14:paraId="357E2E5B" w14:textId="77777777" w:rsidR="00BD03FB" w:rsidRPr="0093221D" w:rsidRDefault="00AB549C" w:rsidP="0093221D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Состав служб, обеспечивающих управление полетом КА. Центр управления полетом КА. Станции слежения и система связи их с ЦУПом. Распределение функций между центральными звеньями системы управления полетом КА.</w:t>
      </w:r>
    </w:p>
    <w:p w14:paraId="571FC41E" w14:textId="77777777" w:rsidR="00566342" w:rsidRPr="0093221D" w:rsidRDefault="00566342" w:rsidP="0093221D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Космос и механика</w:t>
      </w:r>
    </w:p>
    <w:p w14:paraId="78B39D71" w14:textId="77777777" w:rsidR="00566342" w:rsidRPr="0093221D" w:rsidRDefault="00566342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Примеры двухфазных течений в природе и технике. Модель взаимопроникающих континуумов для запыленного газа.</w:t>
      </w:r>
    </w:p>
    <w:p w14:paraId="1DAC037F" w14:textId="77777777" w:rsidR="00566342" w:rsidRPr="0093221D" w:rsidRDefault="00566342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Силы, действующие на частицу в потоке жидкости или газа. Формулы Стокса и Озеена для коэффициента сопротивления шара. Силы Архимеда, присоединенных масс, Бассэ-Буссинеска</w:t>
      </w:r>
      <w:r w:rsidRPr="0093221D">
        <w:rPr>
          <w:rFonts w:ascii="Times New Roman" w:hAnsi="Times New Roman" w:cs="Times New Roman"/>
          <w:sz w:val="24"/>
          <w:szCs w:val="24"/>
        </w:rPr>
        <w:t>.</w:t>
      </w:r>
    </w:p>
    <w:p w14:paraId="6B0ED3F5" w14:textId="77777777" w:rsidR="00566342" w:rsidRPr="0093221D" w:rsidRDefault="00566342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Модель «эффективного газа» для среды «газ-малоинерционные частицы». Эффективные значения чисел Маха, Рейнольдса, Прандтля, показателя адиабаты.</w:t>
      </w:r>
    </w:p>
    <w:p w14:paraId="32E66061" w14:textId="77777777" w:rsidR="00566342" w:rsidRPr="0093221D" w:rsidRDefault="00566342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Уравнение неразрывности среды невзаимодействующих частиц в лагранжевых координатах. Полный лагранжев метод расчета концентрации дисперсной фазы в запыленном потоке.</w:t>
      </w:r>
    </w:p>
    <w:p w14:paraId="4B0C452D" w14:textId="77777777" w:rsidR="00566342" w:rsidRPr="0093221D" w:rsidRDefault="00566342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Ударные волны в запыленном газе.  Волны «с полной дисперсией».</w:t>
      </w:r>
    </w:p>
    <w:p w14:paraId="30C6A451" w14:textId="77777777" w:rsidR="00566342" w:rsidRPr="0093221D" w:rsidRDefault="00566342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Ионизирующее излучение. Понятие о сечении элементарных процессов излучения и поглощения. Сечения фотоионизации и фоторекомбинации. Коэффициенты поглощения и излучения. Степень ионизации. Выражение для давления в частично ионизованном газе.</w:t>
      </w:r>
    </w:p>
    <w:p w14:paraId="4F9A9084" w14:textId="77777777" w:rsidR="00566342" w:rsidRPr="0093221D" w:rsidRDefault="00566342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Вывод уравнения переноса излучения. Истинное поглощение и рассеяние. Коэффициенты излучения и поглощения. Приток энергии к среде за счет взаимодействия с излучением. Классификация радиационных процессов. Связанно-связанные, связанно-свободные, свободно-свободные переходы.</w:t>
      </w:r>
    </w:p>
    <w:p w14:paraId="77A6F0AA" w14:textId="77777777" w:rsidR="00566342" w:rsidRPr="0093221D" w:rsidRDefault="00566342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Тепловая неустойчивость. Понятия об автоволнах.</w:t>
      </w:r>
    </w:p>
    <w:p w14:paraId="5A6BAC5B" w14:textId="77777777" w:rsidR="00566342" w:rsidRPr="0093221D" w:rsidRDefault="00566342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 xml:space="preserve">Движение материальной точки </w:t>
      </w:r>
      <w:r w:rsidR="008A0630" w:rsidRPr="0093221D">
        <w:rPr>
          <w:rFonts w:ascii="Times New Roman" w:hAnsi="Times New Roman" w:cs="Times New Roman"/>
          <w:sz w:val="24"/>
          <w:szCs w:val="24"/>
          <w:lang w:val="ru-RU"/>
        </w:rPr>
        <w:t xml:space="preserve">и тела </w:t>
      </w:r>
      <w:r w:rsidRPr="0093221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A0630" w:rsidRPr="0093221D">
        <w:rPr>
          <w:rFonts w:ascii="Times New Roman" w:hAnsi="Times New Roman" w:cs="Times New Roman"/>
          <w:sz w:val="24"/>
          <w:szCs w:val="24"/>
          <w:lang w:val="ru-RU"/>
        </w:rPr>
        <w:t>вертикальной плоскости в присутствии сопротивляющейся среды</w:t>
      </w:r>
      <w:r w:rsidRPr="009322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C00FF9" w14:textId="77777777" w:rsidR="00566342" w:rsidRPr="0093221D" w:rsidRDefault="008A0630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Силы и моменты, действующие на ЛА, имеющий плоскость симметрии. Уравнения пространственного движения летательного аппарата, имеющего плоскость симметрии.</w:t>
      </w:r>
    </w:p>
    <w:p w14:paraId="3631B965" w14:textId="77777777" w:rsidR="00566342" w:rsidRPr="0093221D" w:rsidRDefault="00566342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Силы и моменты, действующие на ЛА, имеющий ось симметрии. Уравнения пространственного движения летательного аппарата, имеющего ось симметрии.</w:t>
      </w:r>
    </w:p>
    <w:p w14:paraId="2CA22DEF" w14:textId="77777777" w:rsidR="00566342" w:rsidRPr="0093221D" w:rsidRDefault="00566342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Постановка контактных задач для деформируемых тел.</w:t>
      </w:r>
    </w:p>
    <w:p w14:paraId="64C90649" w14:textId="77777777" w:rsidR="00566342" w:rsidRPr="0093221D" w:rsidRDefault="00566342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Задача Римана - Гильберта для полуплоскости.</w:t>
      </w:r>
    </w:p>
    <w:p w14:paraId="0F02FDE8" w14:textId="77777777" w:rsidR="00566342" w:rsidRPr="0093221D" w:rsidRDefault="00566342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Давление вертикального штампа при отсутствии сил трения.</w:t>
      </w:r>
    </w:p>
    <w:p w14:paraId="00D36987" w14:textId="77777777" w:rsidR="00566342" w:rsidRPr="0093221D" w:rsidRDefault="00566342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Задача Герца.</w:t>
      </w:r>
    </w:p>
    <w:p w14:paraId="49841504" w14:textId="77777777" w:rsidR="00566342" w:rsidRPr="0093221D" w:rsidRDefault="00566342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Вертикальный удар симметричного абсолютно твердого тела по упругому полупространству.</w:t>
      </w:r>
    </w:p>
    <w:p w14:paraId="6B272467" w14:textId="77777777" w:rsidR="00566342" w:rsidRPr="0093221D" w:rsidRDefault="00566342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 xml:space="preserve">Соотношения на поверхности сильного разрыва в идеальном газе. Адиабата Гюгонио. Теорема Цемплена для слабых скачков. </w:t>
      </w:r>
    </w:p>
    <w:p w14:paraId="57AC6293" w14:textId="77777777" w:rsidR="00566342" w:rsidRPr="0093221D" w:rsidRDefault="00566342" w:rsidP="0093221D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Нормальный газ. Теорема Цемплена для скачков произвольной интенсивности в нормальном газе. Ударные волны.</w:t>
      </w:r>
    </w:p>
    <w:p w14:paraId="2A7E4C73" w14:textId="77777777" w:rsidR="000323F2" w:rsidRPr="000323F2" w:rsidRDefault="00566342" w:rsidP="000323F2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221D">
        <w:rPr>
          <w:rFonts w:ascii="Times New Roman" w:hAnsi="Times New Roman" w:cs="Times New Roman"/>
          <w:sz w:val="24"/>
          <w:szCs w:val="24"/>
          <w:lang w:val="ru-RU"/>
        </w:rPr>
        <w:t>Основы химической кинетики. Скорость химической реакции. Закон действующих масс. Прямая и обратная реакции, константа равновесия. Константа скорости реакции. Цепной механизм химического взаимодействия.</w:t>
      </w:r>
    </w:p>
    <w:p w14:paraId="60CE9DAC" w14:textId="1BF53EFE" w:rsidR="00566342" w:rsidRPr="000323F2" w:rsidRDefault="00566342" w:rsidP="000323F2">
      <w:pPr>
        <w:pStyle w:val="ac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23F2">
        <w:rPr>
          <w:rFonts w:ascii="Times New Roman" w:hAnsi="Times New Roman" w:cs="Times New Roman"/>
          <w:sz w:val="24"/>
          <w:szCs w:val="24"/>
          <w:lang w:val="ru-RU"/>
        </w:rPr>
        <w:t>Модели детонационного горения, учитывающие структуру волны. Модель детонации Зельдовича-Неймана-Дёринга, модель Щёлкина, модель детонации Коробейникова-Левина.</w:t>
      </w:r>
    </w:p>
    <w:sectPr w:rsidR="00566342" w:rsidRPr="000323F2" w:rsidSect="00823F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A7AC" w14:textId="77777777" w:rsidR="00556CA7" w:rsidRDefault="00556CA7" w:rsidP="00CF0C11">
      <w:pPr>
        <w:spacing w:before="0" w:after="0" w:line="240" w:lineRule="auto"/>
      </w:pPr>
      <w:r>
        <w:separator/>
      </w:r>
    </w:p>
  </w:endnote>
  <w:endnote w:type="continuationSeparator" w:id="0">
    <w:p w14:paraId="1CAC8F41" w14:textId="77777777" w:rsidR="00556CA7" w:rsidRDefault="00556CA7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136D" w14:textId="5DE219ED" w:rsidR="00CF0C11" w:rsidRPr="003731CD" w:rsidRDefault="00F21833" w:rsidP="00F21833">
    <w:pPr>
      <w:tabs>
        <w:tab w:val="center" w:pos="4677"/>
        <w:tab w:val="right" w:pos="9355"/>
      </w:tabs>
      <w:ind w:left="-567"/>
      <w:rPr>
        <w:lang w:val="ru-RU"/>
      </w:rPr>
    </w:pPr>
    <w:r w:rsidRPr="00F21833">
      <w:rPr>
        <w:lang w:val="ru-RU"/>
      </w:rPr>
      <w:t>Утверждена на заседании Ученого Совета факультета космически</w:t>
    </w:r>
    <w:r>
      <w:rPr>
        <w:lang w:val="ru-RU"/>
      </w:rPr>
      <w:t>х исследований 1</w:t>
    </w:r>
    <w:r w:rsidR="003D27B8">
      <w:rPr>
        <w:lang w:val="ru-RU"/>
      </w:rPr>
      <w:t>5</w:t>
    </w:r>
    <w:r>
      <w:rPr>
        <w:lang w:val="ru-RU"/>
      </w:rPr>
      <w:t xml:space="preserve"> февраля 2023 </w:t>
    </w:r>
    <w:r w:rsidR="00CF0C11" w:rsidRPr="00600F86">
      <w:rPr>
        <w:lang w:val="ru-RU"/>
      </w:rPr>
      <w:t>г.</w:t>
    </w:r>
    <w:r w:rsidR="00CF0C11">
      <w:rPr>
        <w:lang w:val="ru-RU"/>
      </w:rPr>
      <w:tab/>
    </w:r>
    <w:r w:rsidR="001F3DB0">
      <w:rPr>
        <w:lang w:val="ru-RU"/>
      </w:rPr>
      <w:fldChar w:fldCharType="begin"/>
    </w:r>
    <w:r w:rsidR="00CF0C11">
      <w:rPr>
        <w:lang w:val="ru-RU"/>
      </w:rPr>
      <w:instrText xml:space="preserve"> PAGE   \* MERGEFORMAT </w:instrText>
    </w:r>
    <w:r w:rsidR="001F3DB0">
      <w:rPr>
        <w:lang w:val="ru-RU"/>
      </w:rPr>
      <w:fldChar w:fldCharType="separate"/>
    </w:r>
    <w:r>
      <w:rPr>
        <w:noProof/>
        <w:lang w:val="ru-RU"/>
      </w:rPr>
      <w:t>2</w:t>
    </w:r>
    <w:r w:rsidR="001F3DB0">
      <w:rPr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B010" w14:textId="77777777" w:rsidR="00556CA7" w:rsidRDefault="00556CA7" w:rsidP="00CF0C11">
      <w:pPr>
        <w:spacing w:before="0" w:after="0" w:line="240" w:lineRule="auto"/>
      </w:pPr>
      <w:r>
        <w:separator/>
      </w:r>
    </w:p>
  </w:footnote>
  <w:footnote w:type="continuationSeparator" w:id="0">
    <w:p w14:paraId="62E50033" w14:textId="77777777" w:rsidR="00556CA7" w:rsidRDefault="00556CA7" w:rsidP="00CF0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CD7486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65BD5"/>
    <w:multiLevelType w:val="hybridMultilevel"/>
    <w:tmpl w:val="C43E0E7C"/>
    <w:lvl w:ilvl="0" w:tplc="F1A8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457F0"/>
    <w:multiLevelType w:val="hybridMultilevel"/>
    <w:tmpl w:val="53A08136"/>
    <w:lvl w:ilvl="0" w:tplc="549A2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84603"/>
    <w:multiLevelType w:val="hybridMultilevel"/>
    <w:tmpl w:val="3C60B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8966518">
    <w:abstractNumId w:val="6"/>
  </w:num>
  <w:num w:numId="2" w16cid:durableId="16455498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9002057">
    <w:abstractNumId w:val="21"/>
  </w:num>
  <w:num w:numId="4" w16cid:durableId="829563120">
    <w:abstractNumId w:val="14"/>
  </w:num>
  <w:num w:numId="5" w16cid:durableId="524252204">
    <w:abstractNumId w:val="29"/>
  </w:num>
  <w:num w:numId="6" w16cid:durableId="1470592059">
    <w:abstractNumId w:val="23"/>
  </w:num>
  <w:num w:numId="7" w16cid:durableId="764225504">
    <w:abstractNumId w:val="1"/>
  </w:num>
  <w:num w:numId="8" w16cid:durableId="587538304">
    <w:abstractNumId w:val="0"/>
  </w:num>
  <w:num w:numId="9" w16cid:durableId="2112629282">
    <w:abstractNumId w:val="3"/>
  </w:num>
  <w:num w:numId="10" w16cid:durableId="382994261">
    <w:abstractNumId w:val="9"/>
  </w:num>
  <w:num w:numId="11" w16cid:durableId="1693797157">
    <w:abstractNumId w:val="15"/>
  </w:num>
  <w:num w:numId="12" w16cid:durableId="1288782380">
    <w:abstractNumId w:val="31"/>
  </w:num>
  <w:num w:numId="13" w16cid:durableId="1954703068">
    <w:abstractNumId w:val="5"/>
  </w:num>
  <w:num w:numId="14" w16cid:durableId="1775250623">
    <w:abstractNumId w:val="16"/>
  </w:num>
  <w:num w:numId="15" w16cid:durableId="232587292">
    <w:abstractNumId w:val="22"/>
  </w:num>
  <w:num w:numId="16" w16cid:durableId="1626159978">
    <w:abstractNumId w:val="25"/>
  </w:num>
  <w:num w:numId="17" w16cid:durableId="1520509545">
    <w:abstractNumId w:val="24"/>
  </w:num>
  <w:num w:numId="18" w16cid:durableId="170805454">
    <w:abstractNumId w:val="27"/>
  </w:num>
  <w:num w:numId="19" w16cid:durableId="1787694719">
    <w:abstractNumId w:val="17"/>
  </w:num>
  <w:num w:numId="20" w16cid:durableId="1653438585">
    <w:abstractNumId w:val="20"/>
  </w:num>
  <w:num w:numId="21" w16cid:durableId="161288206">
    <w:abstractNumId w:val="11"/>
  </w:num>
  <w:num w:numId="22" w16cid:durableId="392119029">
    <w:abstractNumId w:val="19"/>
  </w:num>
  <w:num w:numId="23" w16cid:durableId="1396276031">
    <w:abstractNumId w:val="4"/>
  </w:num>
  <w:num w:numId="24" w16cid:durableId="1994140941">
    <w:abstractNumId w:val="18"/>
  </w:num>
  <w:num w:numId="25" w16cid:durableId="1074208465">
    <w:abstractNumId w:val="7"/>
  </w:num>
  <w:num w:numId="26" w16cid:durableId="421217417">
    <w:abstractNumId w:val="28"/>
  </w:num>
  <w:num w:numId="27" w16cid:durableId="341469827">
    <w:abstractNumId w:val="13"/>
  </w:num>
  <w:num w:numId="28" w16cid:durableId="806823633">
    <w:abstractNumId w:val="2"/>
  </w:num>
  <w:num w:numId="29" w16cid:durableId="1048914262">
    <w:abstractNumId w:val="10"/>
  </w:num>
  <w:num w:numId="30" w16cid:durableId="1829126050">
    <w:abstractNumId w:val="8"/>
  </w:num>
  <w:num w:numId="31" w16cid:durableId="1829515656">
    <w:abstractNumId w:val="30"/>
  </w:num>
  <w:num w:numId="32" w16cid:durableId="17859231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89"/>
    <w:rsid w:val="00002B4B"/>
    <w:rsid w:val="000216C2"/>
    <w:rsid w:val="000323F2"/>
    <w:rsid w:val="000435AD"/>
    <w:rsid w:val="000435ED"/>
    <w:rsid w:val="000606EB"/>
    <w:rsid w:val="00071906"/>
    <w:rsid w:val="000852CC"/>
    <w:rsid w:val="000971CD"/>
    <w:rsid w:val="000D0DA6"/>
    <w:rsid w:val="0012488B"/>
    <w:rsid w:val="001271E4"/>
    <w:rsid w:val="00172189"/>
    <w:rsid w:val="00175C35"/>
    <w:rsid w:val="0018702E"/>
    <w:rsid w:val="00190561"/>
    <w:rsid w:val="00193E5A"/>
    <w:rsid w:val="00196464"/>
    <w:rsid w:val="001D1FCD"/>
    <w:rsid w:val="001F3DB0"/>
    <w:rsid w:val="00223261"/>
    <w:rsid w:val="002A3273"/>
    <w:rsid w:val="002C1301"/>
    <w:rsid w:val="002E0BC0"/>
    <w:rsid w:val="002E7790"/>
    <w:rsid w:val="003156E1"/>
    <w:rsid w:val="003176C8"/>
    <w:rsid w:val="00340042"/>
    <w:rsid w:val="003731CD"/>
    <w:rsid w:val="00394B7E"/>
    <w:rsid w:val="003B6B5A"/>
    <w:rsid w:val="003D27B8"/>
    <w:rsid w:val="003F27AB"/>
    <w:rsid w:val="003F4CBB"/>
    <w:rsid w:val="003F7989"/>
    <w:rsid w:val="00410CAA"/>
    <w:rsid w:val="00415B2D"/>
    <w:rsid w:val="00475DA7"/>
    <w:rsid w:val="00495EDB"/>
    <w:rsid w:val="004D5BC3"/>
    <w:rsid w:val="00556CA7"/>
    <w:rsid w:val="00566342"/>
    <w:rsid w:val="005E0079"/>
    <w:rsid w:val="00600F86"/>
    <w:rsid w:val="006150D5"/>
    <w:rsid w:val="00635FFC"/>
    <w:rsid w:val="00664DB8"/>
    <w:rsid w:val="00687474"/>
    <w:rsid w:val="006F15A8"/>
    <w:rsid w:val="006F78ED"/>
    <w:rsid w:val="00720DD8"/>
    <w:rsid w:val="007A44A9"/>
    <w:rsid w:val="007A5054"/>
    <w:rsid w:val="007B70C6"/>
    <w:rsid w:val="007D43F3"/>
    <w:rsid w:val="007D7762"/>
    <w:rsid w:val="007E6265"/>
    <w:rsid w:val="00811F1B"/>
    <w:rsid w:val="008123B5"/>
    <w:rsid w:val="00823F7C"/>
    <w:rsid w:val="00841043"/>
    <w:rsid w:val="008A0630"/>
    <w:rsid w:val="008B05A6"/>
    <w:rsid w:val="008E2EC0"/>
    <w:rsid w:val="0090067C"/>
    <w:rsid w:val="0093221D"/>
    <w:rsid w:val="00956C4C"/>
    <w:rsid w:val="009739DF"/>
    <w:rsid w:val="0097469A"/>
    <w:rsid w:val="00982FAB"/>
    <w:rsid w:val="0098574F"/>
    <w:rsid w:val="00986E9B"/>
    <w:rsid w:val="009A2AEB"/>
    <w:rsid w:val="00A53290"/>
    <w:rsid w:val="00A828B9"/>
    <w:rsid w:val="00A9428C"/>
    <w:rsid w:val="00AB549C"/>
    <w:rsid w:val="00AE3845"/>
    <w:rsid w:val="00B01997"/>
    <w:rsid w:val="00B166D1"/>
    <w:rsid w:val="00B618F7"/>
    <w:rsid w:val="00B66451"/>
    <w:rsid w:val="00BD03FB"/>
    <w:rsid w:val="00BE411D"/>
    <w:rsid w:val="00C2596D"/>
    <w:rsid w:val="00C557F7"/>
    <w:rsid w:val="00C640E6"/>
    <w:rsid w:val="00C77C15"/>
    <w:rsid w:val="00CE730C"/>
    <w:rsid w:val="00CF0C11"/>
    <w:rsid w:val="00CF52B5"/>
    <w:rsid w:val="00D24FA4"/>
    <w:rsid w:val="00D41EEC"/>
    <w:rsid w:val="00D76169"/>
    <w:rsid w:val="00DA187E"/>
    <w:rsid w:val="00DD4E10"/>
    <w:rsid w:val="00DD73A4"/>
    <w:rsid w:val="00E06986"/>
    <w:rsid w:val="00E1406C"/>
    <w:rsid w:val="00E17F64"/>
    <w:rsid w:val="00EA218A"/>
    <w:rsid w:val="00EC55EF"/>
    <w:rsid w:val="00ED0F1A"/>
    <w:rsid w:val="00F21833"/>
    <w:rsid w:val="00F46B56"/>
    <w:rsid w:val="00FB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78D1"/>
  <w15:docId w15:val="{FB0E8047-6E31-4C1A-8A38-AC2ADCE4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98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F7989"/>
    <w:rPr>
      <w:b/>
      <w:bCs/>
    </w:rPr>
  </w:style>
  <w:style w:type="character" w:styleId="a9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99"/>
    <w:qFormat/>
    <w:rsid w:val="003F798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7989"/>
    <w:rPr>
      <w:sz w:val="20"/>
      <w:szCs w:val="20"/>
    </w:rPr>
  </w:style>
  <w:style w:type="paragraph" w:styleId="ac">
    <w:name w:val="List Paragraph"/>
    <w:basedOn w:val="a"/>
    <w:uiPriority w:val="34"/>
    <w:qFormat/>
    <w:rsid w:val="003F79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79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F7989"/>
    <w:pPr>
      <w:outlineLvl w:val="9"/>
    </w:pPr>
  </w:style>
  <w:style w:type="character" w:styleId="af5">
    <w:name w:val="Hyperlink"/>
    <w:basedOn w:val="a0"/>
    <w:uiPriority w:val="99"/>
    <w:semiHidden/>
    <w:unhideWhenUsed/>
    <w:rsid w:val="00982FAB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7">
    <w:name w:val="Текст Знак"/>
    <w:basedOn w:val="a0"/>
    <w:link w:val="af6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F0C11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F0C11"/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9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9D0D5-8620-4520-A26F-0414879C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Ольга Курочкина</cp:lastModifiedBy>
  <cp:revision>8</cp:revision>
  <cp:lastPrinted>2019-12-11T14:50:00Z</cp:lastPrinted>
  <dcterms:created xsi:type="dcterms:W3CDTF">2023-01-30T12:02:00Z</dcterms:created>
  <dcterms:modified xsi:type="dcterms:W3CDTF">2023-02-13T12:51:00Z</dcterms:modified>
</cp:coreProperties>
</file>