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A65A" w14:textId="77777777" w:rsidR="002206CA" w:rsidRDefault="002206CA">
      <w:pPr>
        <w:pStyle w:val="a7"/>
        <w:ind w:firstLine="0"/>
      </w:pPr>
      <w:r>
        <w:t>М</w:t>
      </w:r>
      <w:r w:rsidR="005E5053">
        <w:t>осковский государственный университет</w:t>
      </w:r>
    </w:p>
    <w:p w14:paraId="4A4C9EB1" w14:textId="77777777" w:rsidR="005E5053" w:rsidRDefault="005E5053">
      <w:pPr>
        <w:pStyle w:val="a7"/>
        <w:ind w:firstLine="0"/>
      </w:pPr>
      <w:r>
        <w:t>имени М.В. Ломоносова</w:t>
      </w:r>
    </w:p>
    <w:p w14:paraId="7870B787" w14:textId="0FE58145" w:rsidR="005E5053" w:rsidRPr="00EB096A" w:rsidRDefault="005E5053">
      <w:pPr>
        <w:pStyle w:val="a7"/>
        <w:ind w:firstLine="0"/>
      </w:pPr>
      <w:r>
        <w:t>факультет</w:t>
      </w:r>
      <w:r w:rsidR="00EB096A" w:rsidRPr="008A0598">
        <w:t xml:space="preserve"> </w:t>
      </w:r>
      <w:r w:rsidR="00EB096A">
        <w:t>космических исследований</w:t>
      </w:r>
    </w:p>
    <w:p w14:paraId="173D9DF9" w14:textId="77777777" w:rsidR="002206CA" w:rsidRDefault="002206CA">
      <w:pPr>
        <w:pStyle w:val="a7"/>
        <w:jc w:val="both"/>
      </w:pPr>
    </w:p>
    <w:p w14:paraId="31E20A89" w14:textId="77777777" w:rsidR="002206CA" w:rsidRDefault="002206CA">
      <w:pPr>
        <w:pStyle w:val="a7"/>
        <w:jc w:val="both"/>
      </w:pPr>
    </w:p>
    <w:p w14:paraId="47BB02A2" w14:textId="77777777" w:rsidR="002206CA" w:rsidRDefault="002206CA">
      <w:pPr>
        <w:pStyle w:val="a7"/>
        <w:jc w:val="both"/>
      </w:pPr>
    </w:p>
    <w:p w14:paraId="6C60EB06" w14:textId="77777777" w:rsidR="002206CA" w:rsidRDefault="002206CA">
      <w:pPr>
        <w:pStyle w:val="a7"/>
        <w:jc w:val="both"/>
      </w:pPr>
    </w:p>
    <w:p w14:paraId="5D252DC7" w14:textId="77777777" w:rsidR="002206CA" w:rsidRDefault="002206CA">
      <w:pPr>
        <w:pStyle w:val="a7"/>
        <w:jc w:val="both"/>
      </w:pPr>
    </w:p>
    <w:p w14:paraId="765A1B02" w14:textId="77777777" w:rsidR="002206CA" w:rsidRDefault="002206CA">
      <w:pPr>
        <w:pStyle w:val="a7"/>
        <w:jc w:val="both"/>
      </w:pPr>
    </w:p>
    <w:p w14:paraId="79CB1542" w14:textId="77777777" w:rsidR="002206CA" w:rsidRDefault="002206CA">
      <w:pPr>
        <w:pStyle w:val="a7"/>
        <w:jc w:val="both"/>
      </w:pPr>
    </w:p>
    <w:p w14:paraId="7EFB76CA" w14:textId="77777777" w:rsidR="002206CA" w:rsidRDefault="002206CA">
      <w:pPr>
        <w:pStyle w:val="a7"/>
        <w:jc w:val="both"/>
      </w:pPr>
    </w:p>
    <w:p w14:paraId="1009204B" w14:textId="77777777" w:rsidR="002206CA" w:rsidRDefault="002206CA">
      <w:pPr>
        <w:pStyle w:val="a7"/>
        <w:jc w:val="both"/>
      </w:pPr>
    </w:p>
    <w:p w14:paraId="492888EE" w14:textId="77777777" w:rsidR="002206CA" w:rsidRDefault="002206CA">
      <w:pPr>
        <w:pStyle w:val="a7"/>
        <w:jc w:val="both"/>
      </w:pPr>
    </w:p>
    <w:p w14:paraId="3319E854" w14:textId="77777777" w:rsidR="002206CA" w:rsidRDefault="002206CA">
      <w:pPr>
        <w:pStyle w:val="a7"/>
        <w:jc w:val="both"/>
      </w:pPr>
    </w:p>
    <w:p w14:paraId="03F2BE81" w14:textId="77777777" w:rsidR="002206CA" w:rsidRDefault="002206CA">
      <w:pPr>
        <w:pStyle w:val="a7"/>
        <w:jc w:val="both"/>
      </w:pPr>
    </w:p>
    <w:p w14:paraId="12830221" w14:textId="77777777" w:rsidR="002206CA" w:rsidRDefault="002206CA">
      <w:pPr>
        <w:pStyle w:val="a7"/>
        <w:jc w:val="both"/>
      </w:pPr>
    </w:p>
    <w:p w14:paraId="46F5665B" w14:textId="77777777" w:rsidR="002206CA" w:rsidRDefault="002206CA">
      <w:pPr>
        <w:pStyle w:val="a7"/>
        <w:jc w:val="both"/>
      </w:pPr>
    </w:p>
    <w:p w14:paraId="4F649E01" w14:textId="77777777" w:rsidR="002206CA" w:rsidRDefault="002206CA">
      <w:pPr>
        <w:pStyle w:val="a7"/>
        <w:jc w:val="both"/>
      </w:pPr>
    </w:p>
    <w:p w14:paraId="620E6A3F" w14:textId="77777777" w:rsidR="002206CA" w:rsidRDefault="002206CA">
      <w:pPr>
        <w:pStyle w:val="a7"/>
      </w:pPr>
    </w:p>
    <w:p w14:paraId="5E0EE394" w14:textId="77777777" w:rsidR="002206CA" w:rsidRDefault="002206CA">
      <w:pPr>
        <w:pStyle w:val="a7"/>
        <w:spacing w:line="360" w:lineRule="auto"/>
        <w:ind w:firstLine="0"/>
      </w:pPr>
      <w:r>
        <w:t>ПРОГРАММА-МИНИМУМ</w:t>
      </w:r>
    </w:p>
    <w:p w14:paraId="7C3D85CB" w14:textId="0F9D9566" w:rsidR="002206CA" w:rsidRDefault="007F781C">
      <w:pPr>
        <w:spacing w:line="360" w:lineRule="auto"/>
        <w:jc w:val="center"/>
        <w:rPr>
          <w:sz w:val="28"/>
        </w:rPr>
      </w:pPr>
      <w:r>
        <w:rPr>
          <w:sz w:val="28"/>
        </w:rPr>
        <w:t>кандидатского экзамена</w:t>
      </w:r>
      <w:r w:rsidR="002206CA">
        <w:rPr>
          <w:sz w:val="28"/>
        </w:rPr>
        <w:t xml:space="preserve"> </w:t>
      </w:r>
      <w:r w:rsidRPr="00664F60">
        <w:rPr>
          <w:sz w:val="28"/>
          <w:szCs w:val="28"/>
        </w:rPr>
        <w:t>по профилю (направленности)</w:t>
      </w:r>
    </w:p>
    <w:p w14:paraId="5F42C590" w14:textId="1A580B11" w:rsidR="002206CA" w:rsidRDefault="002206CA">
      <w:pPr>
        <w:shd w:val="clear" w:color="auto" w:fill="FFFFFF"/>
        <w:spacing w:line="360" w:lineRule="auto"/>
        <w:ind w:right="-5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0</w:t>
      </w:r>
      <w:r w:rsidR="005F555D" w:rsidRPr="005F555D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>.</w:t>
      </w:r>
      <w:r w:rsidR="008A0598">
        <w:rPr>
          <w:b/>
          <w:color w:val="000000"/>
          <w:sz w:val="28"/>
        </w:rPr>
        <w:t>1</w:t>
      </w:r>
      <w:r w:rsidR="005F555D" w:rsidRPr="005F555D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.</w:t>
      </w:r>
      <w:r w:rsidR="005F555D" w:rsidRPr="005F555D">
        <w:rPr>
          <w:b/>
          <w:color w:val="000000"/>
          <w:sz w:val="28"/>
        </w:rPr>
        <w:t>18</w:t>
      </w:r>
      <w:r>
        <w:rPr>
          <w:b/>
          <w:color w:val="000000"/>
          <w:sz w:val="28"/>
        </w:rPr>
        <w:t xml:space="preserve"> «</w:t>
      </w:r>
      <w:r w:rsidR="005F555D">
        <w:rPr>
          <w:b/>
          <w:color w:val="000000"/>
          <w:sz w:val="28"/>
        </w:rPr>
        <w:t>Математическое моделирование, численные методы</w:t>
      </w:r>
      <w:r w:rsidR="008A0598">
        <w:rPr>
          <w:b/>
          <w:color w:val="000000"/>
          <w:sz w:val="28"/>
        </w:rPr>
        <w:t xml:space="preserve"> </w:t>
      </w:r>
      <w:r w:rsidR="005F555D">
        <w:rPr>
          <w:b/>
          <w:color w:val="000000"/>
          <w:sz w:val="28"/>
        </w:rPr>
        <w:t xml:space="preserve">                                   </w:t>
      </w:r>
      <w:r w:rsidR="008A0598">
        <w:rPr>
          <w:b/>
          <w:color w:val="000000"/>
          <w:sz w:val="28"/>
        </w:rPr>
        <w:t xml:space="preserve">и </w:t>
      </w:r>
      <w:r w:rsidR="005F555D">
        <w:rPr>
          <w:b/>
          <w:color w:val="000000"/>
          <w:sz w:val="28"/>
        </w:rPr>
        <w:t>комплексы программ</w:t>
      </w:r>
      <w:r>
        <w:rPr>
          <w:b/>
          <w:color w:val="000000"/>
          <w:sz w:val="28"/>
        </w:rPr>
        <w:t>»</w:t>
      </w:r>
    </w:p>
    <w:p w14:paraId="1FA2193B" w14:textId="77777777" w:rsidR="002206CA" w:rsidRDefault="002206CA">
      <w:pPr>
        <w:spacing w:line="360" w:lineRule="auto"/>
        <w:jc w:val="center"/>
        <w:rPr>
          <w:sz w:val="28"/>
        </w:rPr>
      </w:pPr>
      <w:r>
        <w:rPr>
          <w:sz w:val="28"/>
        </w:rPr>
        <w:t>по физико-математическим наукам</w:t>
      </w:r>
    </w:p>
    <w:p w14:paraId="28AE9FD6" w14:textId="77777777" w:rsidR="002206CA" w:rsidRDefault="002206CA">
      <w:pPr>
        <w:pStyle w:val="a6"/>
        <w:spacing w:line="360" w:lineRule="auto"/>
        <w:jc w:val="center"/>
        <w:rPr>
          <w:b/>
        </w:rPr>
      </w:pPr>
    </w:p>
    <w:p w14:paraId="4E369F72" w14:textId="77777777" w:rsidR="002206CA" w:rsidRDefault="002206CA">
      <w:pPr>
        <w:spacing w:line="360" w:lineRule="auto"/>
        <w:rPr>
          <w:b/>
        </w:rPr>
      </w:pPr>
    </w:p>
    <w:p w14:paraId="208FB5ED" w14:textId="77777777" w:rsidR="002206CA" w:rsidRDefault="002206CA">
      <w:pPr>
        <w:spacing w:line="360" w:lineRule="auto"/>
        <w:rPr>
          <w:b/>
        </w:rPr>
      </w:pPr>
    </w:p>
    <w:p w14:paraId="444312F3" w14:textId="77777777" w:rsidR="002206CA" w:rsidRDefault="002206CA">
      <w:pPr>
        <w:spacing w:line="360" w:lineRule="auto"/>
        <w:rPr>
          <w:b/>
        </w:rPr>
      </w:pPr>
    </w:p>
    <w:p w14:paraId="5C3AC38D" w14:textId="77777777" w:rsidR="002206CA" w:rsidRDefault="002206CA">
      <w:pPr>
        <w:spacing w:line="360" w:lineRule="auto"/>
        <w:rPr>
          <w:b/>
        </w:rPr>
      </w:pPr>
    </w:p>
    <w:p w14:paraId="556CD8CE" w14:textId="77777777" w:rsidR="002206CA" w:rsidRDefault="002206CA">
      <w:pPr>
        <w:spacing w:line="360" w:lineRule="auto"/>
        <w:rPr>
          <w:b/>
        </w:rPr>
      </w:pPr>
    </w:p>
    <w:p w14:paraId="4BC635D8" w14:textId="77777777" w:rsidR="002206CA" w:rsidRDefault="002206CA">
      <w:pPr>
        <w:spacing w:line="360" w:lineRule="auto"/>
        <w:rPr>
          <w:b/>
        </w:rPr>
      </w:pPr>
    </w:p>
    <w:p w14:paraId="0E0C8599" w14:textId="77777777" w:rsidR="002206CA" w:rsidRPr="005E5053" w:rsidRDefault="002206CA" w:rsidP="001651FB">
      <w:pPr>
        <w:pStyle w:val="4"/>
        <w:spacing w:line="360" w:lineRule="auto"/>
        <w:jc w:val="center"/>
        <w:rPr>
          <w:b w:val="0"/>
        </w:rPr>
      </w:pPr>
    </w:p>
    <w:p w14:paraId="116E082A" w14:textId="77777777" w:rsidR="002206CA" w:rsidRDefault="002206CA">
      <w:pPr>
        <w:spacing w:line="360" w:lineRule="auto"/>
        <w:rPr>
          <w:b/>
        </w:rPr>
      </w:pPr>
    </w:p>
    <w:p w14:paraId="453BF4F8" w14:textId="77777777" w:rsidR="002206CA" w:rsidRDefault="002206CA">
      <w:pPr>
        <w:spacing w:line="360" w:lineRule="auto"/>
        <w:rPr>
          <w:b/>
        </w:rPr>
      </w:pPr>
    </w:p>
    <w:p w14:paraId="2831B366" w14:textId="77777777" w:rsidR="002206CA" w:rsidRDefault="002206CA">
      <w:pPr>
        <w:spacing w:line="360" w:lineRule="auto"/>
        <w:rPr>
          <w:b/>
        </w:rPr>
      </w:pPr>
    </w:p>
    <w:p w14:paraId="15BC19B6" w14:textId="77777777" w:rsidR="002206CA" w:rsidRDefault="002206CA">
      <w:pPr>
        <w:spacing w:line="360" w:lineRule="auto"/>
        <w:rPr>
          <w:b/>
        </w:rPr>
      </w:pPr>
    </w:p>
    <w:p w14:paraId="6C3323CC" w14:textId="77777777" w:rsidR="002206CA" w:rsidRDefault="002206CA">
      <w:pPr>
        <w:spacing w:line="360" w:lineRule="auto"/>
        <w:rPr>
          <w:b/>
        </w:rPr>
      </w:pPr>
    </w:p>
    <w:p w14:paraId="00F12A4C" w14:textId="77777777" w:rsidR="002206CA" w:rsidRDefault="002206CA">
      <w:pPr>
        <w:spacing w:line="360" w:lineRule="auto"/>
        <w:rPr>
          <w:b/>
        </w:rPr>
      </w:pPr>
    </w:p>
    <w:p w14:paraId="3EF0495A" w14:textId="77777777" w:rsidR="002206CA" w:rsidRDefault="002206CA">
      <w:pPr>
        <w:spacing w:line="360" w:lineRule="auto"/>
        <w:jc w:val="center"/>
        <w:rPr>
          <w:sz w:val="28"/>
        </w:rPr>
      </w:pPr>
    </w:p>
    <w:p w14:paraId="31A0ED04" w14:textId="05B67E10" w:rsidR="00BF6846" w:rsidRDefault="005A727B" w:rsidP="00BF6846">
      <w:pPr>
        <w:spacing w:line="360" w:lineRule="auto"/>
        <w:jc w:val="center"/>
        <w:rPr>
          <w:sz w:val="28"/>
        </w:rPr>
      </w:pPr>
      <w:r>
        <w:rPr>
          <w:sz w:val="28"/>
        </w:rPr>
        <w:t>Москва</w:t>
      </w:r>
    </w:p>
    <w:p w14:paraId="450EDAF1" w14:textId="77777777" w:rsidR="00BF6846" w:rsidRPr="00BF6846" w:rsidRDefault="00BF6846" w:rsidP="00BF6846">
      <w:pPr>
        <w:spacing w:line="360" w:lineRule="auto"/>
        <w:jc w:val="center"/>
        <w:rPr>
          <w:sz w:val="28"/>
        </w:rPr>
      </w:pPr>
    </w:p>
    <w:p w14:paraId="18B82AAA" w14:textId="20152641" w:rsidR="002206CA" w:rsidRDefault="002206CA">
      <w:pPr>
        <w:shd w:val="clear" w:color="auto" w:fill="FFFFFF"/>
        <w:spacing w:line="360" w:lineRule="auto"/>
        <w:jc w:val="both"/>
        <w:rPr>
          <w:sz w:val="28"/>
        </w:rPr>
      </w:pPr>
    </w:p>
    <w:p w14:paraId="3F8F022F" w14:textId="6C538B94" w:rsidR="00BF6846" w:rsidRPr="00BF6846" w:rsidRDefault="00BF6846" w:rsidP="00BF6846">
      <w:pPr>
        <w:shd w:val="clear" w:color="auto" w:fill="FFFFFF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Введение</w:t>
      </w:r>
    </w:p>
    <w:p w14:paraId="6C498170" w14:textId="6E70ED0C" w:rsidR="005E5053" w:rsidRDefault="002206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Настоящая экзаменационная программа соответствует утвержденному паспорту научной специальности </w:t>
      </w:r>
      <w:r>
        <w:rPr>
          <w:color w:val="000000"/>
          <w:sz w:val="28"/>
        </w:rPr>
        <w:t>"</w:t>
      </w:r>
      <w:r w:rsidR="005F555D">
        <w:rPr>
          <w:color w:val="000000"/>
          <w:sz w:val="28"/>
        </w:rPr>
        <w:t>Математическое моделирование, численные методы и комплексы программ</w:t>
      </w:r>
      <w:r>
        <w:rPr>
          <w:color w:val="000000"/>
          <w:sz w:val="28"/>
        </w:rPr>
        <w:t xml:space="preserve">". В основу программы положены следующие дисциплины: </w:t>
      </w:r>
      <w:r w:rsidR="005C1F63">
        <w:rPr>
          <w:color w:val="000000"/>
          <w:sz w:val="28"/>
        </w:rPr>
        <w:t>функциональный анализ</w:t>
      </w:r>
      <w:r w:rsidR="005F555D">
        <w:rPr>
          <w:color w:val="000000"/>
          <w:sz w:val="28"/>
        </w:rPr>
        <w:t xml:space="preserve"> и спектральная теория</w:t>
      </w:r>
      <w:r w:rsidR="005C1F63">
        <w:rPr>
          <w:color w:val="000000"/>
          <w:sz w:val="28"/>
        </w:rPr>
        <w:t xml:space="preserve">, </w:t>
      </w:r>
      <w:r w:rsidR="005F555D">
        <w:rPr>
          <w:color w:val="000000"/>
          <w:sz w:val="28"/>
        </w:rPr>
        <w:t>дифференциальная геометрия</w:t>
      </w:r>
      <w:r w:rsidR="005C1F63">
        <w:rPr>
          <w:color w:val="000000"/>
          <w:sz w:val="28"/>
        </w:rPr>
        <w:t xml:space="preserve">, </w:t>
      </w:r>
      <w:r w:rsidR="00AD1094">
        <w:rPr>
          <w:color w:val="000000"/>
          <w:sz w:val="28"/>
        </w:rPr>
        <w:t>обыкновенные дифференциальные уравнения</w:t>
      </w:r>
      <w:r w:rsidR="00E969D9">
        <w:rPr>
          <w:color w:val="000000"/>
          <w:sz w:val="28"/>
        </w:rPr>
        <w:t>,</w:t>
      </w:r>
      <w:r w:rsidR="00AD1094">
        <w:rPr>
          <w:color w:val="000000"/>
          <w:sz w:val="28"/>
        </w:rPr>
        <w:t xml:space="preserve"> </w:t>
      </w:r>
      <w:r w:rsidR="005F555D">
        <w:rPr>
          <w:color w:val="000000"/>
          <w:sz w:val="28"/>
        </w:rPr>
        <w:t>математическое моделирование</w:t>
      </w:r>
      <w:r>
        <w:rPr>
          <w:color w:val="000000"/>
          <w:sz w:val="28"/>
        </w:rPr>
        <w:t xml:space="preserve">. </w:t>
      </w:r>
    </w:p>
    <w:p w14:paraId="6936B27D" w14:textId="158AA13D" w:rsidR="002206CA" w:rsidRDefault="002206CA" w:rsidP="00526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разработана экспертным советом </w:t>
      </w:r>
      <w:r w:rsidR="005E5053">
        <w:rPr>
          <w:color w:val="000000"/>
          <w:sz w:val="28"/>
        </w:rPr>
        <w:t xml:space="preserve">факультета </w:t>
      </w:r>
      <w:r w:rsidR="00EB096A">
        <w:rPr>
          <w:color w:val="000000"/>
          <w:sz w:val="28"/>
        </w:rPr>
        <w:t>космических исследований</w:t>
      </w:r>
      <w:r>
        <w:rPr>
          <w:color w:val="000000"/>
          <w:sz w:val="28"/>
        </w:rPr>
        <w:t xml:space="preserve"> </w:t>
      </w:r>
      <w:r w:rsidR="005E5053">
        <w:rPr>
          <w:color w:val="000000"/>
          <w:sz w:val="28"/>
        </w:rPr>
        <w:t xml:space="preserve">МГУ имени </w:t>
      </w:r>
      <w:proofErr w:type="spellStart"/>
      <w:r w:rsidR="005E5053">
        <w:rPr>
          <w:color w:val="000000"/>
          <w:sz w:val="28"/>
        </w:rPr>
        <w:t>М.В.Ломоносова</w:t>
      </w:r>
      <w:proofErr w:type="spellEnd"/>
      <w:r w:rsidR="005E5053">
        <w:rPr>
          <w:color w:val="000000"/>
          <w:sz w:val="28"/>
        </w:rPr>
        <w:t xml:space="preserve"> и утверждена Ученым советом факультета </w:t>
      </w:r>
      <w:r w:rsidR="00EB096A">
        <w:rPr>
          <w:color w:val="000000"/>
          <w:sz w:val="28"/>
        </w:rPr>
        <w:t>космических исследований</w:t>
      </w:r>
      <w:r w:rsidR="005E5053">
        <w:rPr>
          <w:color w:val="000000"/>
          <w:sz w:val="28"/>
        </w:rPr>
        <w:t>.</w:t>
      </w:r>
    </w:p>
    <w:p w14:paraId="727C1B3C" w14:textId="5C1EAA0B" w:rsidR="002206CA" w:rsidRPr="00BF6846" w:rsidRDefault="002206CA" w:rsidP="00BF6846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i/>
          <w:color w:val="000000"/>
          <w:sz w:val="28"/>
        </w:rPr>
        <w:t xml:space="preserve"> </w:t>
      </w:r>
      <w:r w:rsidR="00EB096A">
        <w:rPr>
          <w:b/>
          <w:color w:val="000000"/>
          <w:sz w:val="28"/>
        </w:rPr>
        <w:t>Функциональный анализ</w:t>
      </w:r>
    </w:p>
    <w:p w14:paraId="15DA8250" w14:textId="5D53B610" w:rsidR="002206CA" w:rsidRDefault="002206CA" w:rsidP="005F555D">
      <w:pPr>
        <w:shd w:val="clear" w:color="auto" w:fill="FFFFFF"/>
        <w:spacing w:line="360" w:lineRule="auto"/>
        <w:ind w:left="720" w:hanging="360"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</w:r>
      <w:r w:rsidR="00EB096A" w:rsidRPr="00EB096A">
        <w:rPr>
          <w:color w:val="000000"/>
          <w:sz w:val="28"/>
        </w:rPr>
        <w:t>Основные структуры функционального анализа: метрические и нормированные пространства, пространства со скалярным произведением</w:t>
      </w:r>
      <w:r w:rsidR="00EB096A">
        <w:rPr>
          <w:color w:val="000000"/>
          <w:sz w:val="28"/>
        </w:rPr>
        <w:t>.</w:t>
      </w:r>
      <w:r w:rsidR="00EB096A" w:rsidRPr="00EB096A">
        <w:rPr>
          <w:color w:val="000000"/>
          <w:sz w:val="28"/>
        </w:rPr>
        <w:t xml:space="preserve"> </w:t>
      </w:r>
    </w:p>
    <w:p w14:paraId="2DC40540" w14:textId="3A6D50A7" w:rsidR="00BF6846" w:rsidRPr="005F555D" w:rsidRDefault="005F555D" w:rsidP="005F555D">
      <w:pPr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206CA">
        <w:rPr>
          <w:color w:val="000000"/>
          <w:sz w:val="28"/>
        </w:rPr>
        <w:t>.</w:t>
      </w:r>
      <w:r w:rsidR="002206CA">
        <w:rPr>
          <w:color w:val="000000"/>
          <w:sz w:val="28"/>
        </w:rPr>
        <w:tab/>
      </w:r>
      <w:r w:rsidR="00D96A22" w:rsidRPr="00D96A22">
        <w:rPr>
          <w:color w:val="000000"/>
          <w:sz w:val="28"/>
        </w:rPr>
        <w:t>Конструкция пространств Лебега</w:t>
      </w:r>
      <w:r w:rsidR="00D96A22">
        <w:rPr>
          <w:color w:val="000000"/>
          <w:sz w:val="28"/>
        </w:rPr>
        <w:t xml:space="preserve">. Пространства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</m:oMath>
      <w:r w:rsidR="00D96A22" w:rsidRPr="00D96A22">
        <w:rPr>
          <w:color w:val="000000"/>
          <w:sz w:val="28"/>
        </w:rPr>
        <w:t xml:space="preserve"> </w:t>
      </w:r>
      <w:r w:rsidR="00D96A22">
        <w:rPr>
          <w:color w:val="000000"/>
          <w:sz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∞</m:t>
            </m:r>
          </m:sub>
        </m:sSub>
      </m:oMath>
      <w:r w:rsidR="00D96A22" w:rsidRPr="007A005D">
        <w:rPr>
          <w:color w:val="000000"/>
          <w:sz w:val="28"/>
        </w:rPr>
        <w:t>.</w:t>
      </w:r>
      <w:r w:rsidR="002206CA">
        <w:rPr>
          <w:color w:val="000000"/>
          <w:sz w:val="28"/>
        </w:rPr>
        <w:tab/>
      </w:r>
    </w:p>
    <w:p w14:paraId="6B0CCDDC" w14:textId="54685963" w:rsidR="00B432F9" w:rsidRPr="005F555D" w:rsidRDefault="005C1F63" w:rsidP="005F555D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5F555D">
        <w:rPr>
          <w:color w:val="000000"/>
          <w:sz w:val="28"/>
        </w:rPr>
        <w:t>О</w:t>
      </w:r>
      <w:r w:rsidR="00B432F9" w:rsidRPr="005F555D">
        <w:rPr>
          <w:color w:val="000000"/>
          <w:sz w:val="28"/>
        </w:rPr>
        <w:t>ператор Штурма-</w:t>
      </w:r>
      <w:proofErr w:type="spellStart"/>
      <w:r w:rsidR="00B432F9" w:rsidRPr="005F555D">
        <w:rPr>
          <w:color w:val="000000"/>
          <w:sz w:val="28"/>
        </w:rPr>
        <w:t>Лиувилля</w:t>
      </w:r>
      <w:proofErr w:type="spellEnd"/>
      <w:r w:rsidRPr="005F555D">
        <w:rPr>
          <w:color w:val="000000"/>
          <w:sz w:val="28"/>
        </w:rPr>
        <w:t xml:space="preserve"> на отрезке</w:t>
      </w:r>
      <w:r w:rsidR="00B432F9" w:rsidRPr="005F555D">
        <w:rPr>
          <w:color w:val="000000"/>
          <w:sz w:val="28"/>
        </w:rPr>
        <w:t>.</w:t>
      </w:r>
      <w:r w:rsidRPr="005F555D">
        <w:rPr>
          <w:color w:val="000000"/>
          <w:sz w:val="28"/>
        </w:rPr>
        <w:t xml:space="preserve"> Невозмущенный </w:t>
      </w:r>
      <w:r w:rsidR="005F555D">
        <w:rPr>
          <w:color w:val="000000"/>
          <w:sz w:val="28"/>
        </w:rPr>
        <w:t>о</w:t>
      </w:r>
      <w:r w:rsidRPr="005F555D">
        <w:rPr>
          <w:color w:val="000000"/>
          <w:sz w:val="28"/>
        </w:rPr>
        <w:t xml:space="preserve">ператор. </w:t>
      </w:r>
      <w:r w:rsidR="00B432F9" w:rsidRPr="005F555D">
        <w:rPr>
          <w:color w:val="000000"/>
          <w:sz w:val="28"/>
        </w:rPr>
        <w:t>Регулярные и сильно регулярные краевые условия.</w:t>
      </w:r>
    </w:p>
    <w:p w14:paraId="3EDE42AF" w14:textId="1894A1D3" w:rsidR="00B432F9" w:rsidRPr="005F555D" w:rsidRDefault="00B432F9" w:rsidP="005F555D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5F555D">
        <w:rPr>
          <w:color w:val="000000"/>
          <w:sz w:val="28"/>
        </w:rPr>
        <w:t>Оператор Штурма-</w:t>
      </w:r>
      <w:proofErr w:type="spellStart"/>
      <w:r w:rsidRPr="005F555D">
        <w:rPr>
          <w:color w:val="000000"/>
          <w:sz w:val="28"/>
        </w:rPr>
        <w:t>Лиувилля</w:t>
      </w:r>
      <w:proofErr w:type="spellEnd"/>
      <w:r w:rsidRPr="005F555D">
        <w:rPr>
          <w:color w:val="000000"/>
          <w:sz w:val="28"/>
        </w:rPr>
        <w:t xml:space="preserve"> с разделенными краевыми условиями. Существование и единственность решения задачи Коши. </w:t>
      </w:r>
      <w:r w:rsidR="005C1F63" w:rsidRPr="005F555D">
        <w:rPr>
          <w:color w:val="000000"/>
          <w:sz w:val="28"/>
        </w:rPr>
        <w:t>А</w:t>
      </w:r>
      <w:r w:rsidRPr="005F555D">
        <w:rPr>
          <w:color w:val="000000"/>
          <w:sz w:val="28"/>
        </w:rPr>
        <w:t>симптотическ</w:t>
      </w:r>
      <w:r w:rsidR="005C1F63" w:rsidRPr="005F555D">
        <w:rPr>
          <w:color w:val="000000"/>
          <w:sz w:val="28"/>
        </w:rPr>
        <w:t>ое</w:t>
      </w:r>
      <w:r w:rsidRPr="005F555D">
        <w:rPr>
          <w:color w:val="000000"/>
          <w:sz w:val="28"/>
        </w:rPr>
        <w:t xml:space="preserve"> представлен</w:t>
      </w:r>
      <w:r w:rsidR="005C1F63" w:rsidRPr="005F555D">
        <w:rPr>
          <w:color w:val="000000"/>
          <w:sz w:val="28"/>
        </w:rPr>
        <w:t>ие</w:t>
      </w:r>
      <w:r w:rsidRPr="005F555D">
        <w:rPr>
          <w:color w:val="000000"/>
          <w:sz w:val="28"/>
        </w:rPr>
        <w:t xml:space="preserve"> функций ФСР.</w:t>
      </w:r>
    </w:p>
    <w:p w14:paraId="6FB11B6C" w14:textId="5866B827" w:rsidR="00B432F9" w:rsidRPr="005F555D" w:rsidRDefault="00B432F9" w:rsidP="005F555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B432F9">
        <w:rPr>
          <w:color w:val="000000"/>
          <w:sz w:val="28"/>
        </w:rPr>
        <w:t>Асимптотика собственных значений</w:t>
      </w:r>
      <w:r w:rsidR="005F555D">
        <w:rPr>
          <w:color w:val="000000"/>
          <w:sz w:val="28"/>
        </w:rPr>
        <w:t xml:space="preserve"> и </w:t>
      </w:r>
      <w:r w:rsidR="005F555D" w:rsidRPr="00B432F9">
        <w:rPr>
          <w:color w:val="000000"/>
          <w:sz w:val="28"/>
        </w:rPr>
        <w:t>собственных функций оператора Штурма-</w:t>
      </w:r>
      <w:proofErr w:type="spellStart"/>
      <w:r w:rsidR="005F555D" w:rsidRPr="00B432F9">
        <w:rPr>
          <w:color w:val="000000"/>
          <w:sz w:val="28"/>
        </w:rPr>
        <w:t>Лиувилля</w:t>
      </w:r>
      <w:proofErr w:type="spellEnd"/>
      <w:r w:rsidR="005F555D" w:rsidRPr="00B432F9">
        <w:rPr>
          <w:color w:val="000000"/>
          <w:sz w:val="28"/>
        </w:rPr>
        <w:t xml:space="preserve"> с разделенными краевыми условиями.  </w:t>
      </w:r>
    </w:p>
    <w:p w14:paraId="6497BF84" w14:textId="20E53E10" w:rsidR="005F555D" w:rsidRPr="00526E2E" w:rsidRDefault="00B432F9" w:rsidP="00526E2E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B432F9">
        <w:rPr>
          <w:color w:val="000000"/>
          <w:sz w:val="28"/>
        </w:rPr>
        <w:t>Функция Грина оператора Штурма-</w:t>
      </w:r>
      <w:proofErr w:type="spellStart"/>
      <w:r w:rsidRPr="00B432F9">
        <w:rPr>
          <w:color w:val="000000"/>
          <w:sz w:val="28"/>
        </w:rPr>
        <w:t>Лиувилля</w:t>
      </w:r>
      <w:proofErr w:type="spellEnd"/>
      <w:r w:rsidRPr="00B432F9">
        <w:rPr>
          <w:color w:val="000000"/>
          <w:sz w:val="28"/>
        </w:rPr>
        <w:t>. Теорема о разложении по собственным функциям оператора Штурма-</w:t>
      </w:r>
      <w:proofErr w:type="spellStart"/>
      <w:r w:rsidRPr="00B432F9">
        <w:rPr>
          <w:color w:val="000000"/>
          <w:sz w:val="28"/>
        </w:rPr>
        <w:t>Лиувилля</w:t>
      </w:r>
      <w:proofErr w:type="spellEnd"/>
      <w:r w:rsidRPr="00B432F9">
        <w:rPr>
          <w:color w:val="000000"/>
          <w:sz w:val="28"/>
        </w:rPr>
        <w:t xml:space="preserve"> с вещественным потенциалом.</w:t>
      </w:r>
    </w:p>
    <w:p w14:paraId="50578E37" w14:textId="09CAE5DB" w:rsidR="00AD1094" w:rsidRDefault="005F555D" w:rsidP="005F555D"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Дифференциальная геометрия</w:t>
      </w:r>
    </w:p>
    <w:p w14:paraId="13C62712" w14:textId="77777777" w:rsidR="0093123C" w:rsidRDefault="0093123C" w:rsidP="0093123C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7. </w:t>
      </w:r>
      <w:r w:rsidRPr="0093123C">
        <w:rPr>
          <w:bCs/>
          <w:color w:val="000000"/>
          <w:sz w:val="28"/>
        </w:rPr>
        <w:t>Касательная кривой. Достаточные условия существования касательной к</w:t>
      </w:r>
      <w:r w:rsidRPr="0093123C">
        <w:rPr>
          <w:bCs/>
          <w:color w:val="000000"/>
          <w:sz w:val="28"/>
        </w:rPr>
        <w:br/>
        <w:t>кривой. Гладкие кривые, регулярные кривые, достаточные условия гладкости</w:t>
      </w:r>
      <w:r w:rsidRPr="0093123C">
        <w:rPr>
          <w:bCs/>
          <w:color w:val="000000"/>
          <w:sz w:val="28"/>
        </w:rPr>
        <w:br/>
        <w:t>и</w:t>
      </w:r>
      <w:r>
        <w:rPr>
          <w:bCs/>
          <w:color w:val="000000"/>
          <w:sz w:val="28"/>
        </w:rPr>
        <w:t xml:space="preserve"> </w:t>
      </w:r>
      <w:r w:rsidRPr="0093123C">
        <w:rPr>
          <w:bCs/>
          <w:color w:val="000000"/>
          <w:sz w:val="28"/>
        </w:rPr>
        <w:t>регулярности</w:t>
      </w:r>
      <w:r>
        <w:rPr>
          <w:bCs/>
          <w:color w:val="000000"/>
          <w:sz w:val="28"/>
        </w:rPr>
        <w:t>.</w:t>
      </w:r>
    </w:p>
    <w:p w14:paraId="5AA6E347" w14:textId="77777777" w:rsidR="0093123C" w:rsidRDefault="0093123C" w:rsidP="0093123C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8</w:t>
      </w:r>
      <w:r w:rsidRPr="0093123C">
        <w:rPr>
          <w:bCs/>
          <w:color w:val="000000"/>
          <w:sz w:val="28"/>
        </w:rPr>
        <w:t>. Кривизна кривой. Достаточные условия существования кривизны кривой</w:t>
      </w:r>
      <w:r w:rsidRPr="0093123C">
        <w:rPr>
          <w:bCs/>
          <w:color w:val="000000"/>
          <w:sz w:val="28"/>
        </w:rPr>
        <w:br/>
        <w:t>в точке, формулы для вычисления для натуральной параметризации и для</w:t>
      </w:r>
      <w:r w:rsidRPr="0093123C">
        <w:rPr>
          <w:bCs/>
          <w:color w:val="000000"/>
          <w:sz w:val="28"/>
        </w:rPr>
        <w:br/>
        <w:t>общего случая.</w:t>
      </w:r>
    </w:p>
    <w:p w14:paraId="224E0BA6" w14:textId="77777777" w:rsidR="0093123C" w:rsidRDefault="0093123C" w:rsidP="0093123C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9.</w:t>
      </w:r>
      <w:r w:rsidRPr="0093123C">
        <w:rPr>
          <w:bCs/>
          <w:color w:val="000000"/>
          <w:sz w:val="28"/>
        </w:rPr>
        <w:t xml:space="preserve"> Кручение кривой. Достаточные условия существования кручения кривой</w:t>
      </w:r>
      <w:r w:rsidRPr="0093123C">
        <w:rPr>
          <w:bCs/>
          <w:color w:val="000000"/>
          <w:sz w:val="28"/>
        </w:rPr>
        <w:br/>
        <w:t>в точке, формулы для вычисления для натуральной параметризации и для</w:t>
      </w:r>
      <w:r w:rsidRPr="0093123C">
        <w:rPr>
          <w:bCs/>
          <w:color w:val="000000"/>
          <w:sz w:val="28"/>
        </w:rPr>
        <w:br/>
        <w:t>общего случая.</w:t>
      </w:r>
    </w:p>
    <w:p w14:paraId="5C182EC9" w14:textId="77777777" w:rsidR="0093123C" w:rsidRDefault="0093123C" w:rsidP="0093123C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10. </w:t>
      </w:r>
      <w:r w:rsidRPr="0093123C">
        <w:rPr>
          <w:bCs/>
          <w:color w:val="000000"/>
          <w:sz w:val="28"/>
        </w:rPr>
        <w:t xml:space="preserve">Формулы </w:t>
      </w:r>
      <w:proofErr w:type="spellStart"/>
      <w:r w:rsidRPr="0093123C">
        <w:rPr>
          <w:bCs/>
          <w:color w:val="000000"/>
          <w:sz w:val="28"/>
        </w:rPr>
        <w:t>Френе</w:t>
      </w:r>
      <w:proofErr w:type="spellEnd"/>
      <w:r w:rsidRPr="0093123C">
        <w:rPr>
          <w:bCs/>
          <w:color w:val="000000"/>
          <w:sz w:val="28"/>
        </w:rPr>
        <w:t>. Натуральные уравнения кривой.</w:t>
      </w:r>
    </w:p>
    <w:p w14:paraId="3B7FC220" w14:textId="77777777" w:rsidR="004E1347" w:rsidRDefault="004E1347" w:rsidP="004E1347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11. </w:t>
      </w:r>
      <w:r w:rsidRPr="004E1347">
        <w:rPr>
          <w:bCs/>
          <w:color w:val="000000"/>
          <w:sz w:val="28"/>
        </w:rPr>
        <w:t>Определение поверхности. Касательная плоскость. Достаточные условия</w:t>
      </w:r>
      <w:r w:rsidRPr="004E1347">
        <w:rPr>
          <w:bCs/>
          <w:color w:val="000000"/>
          <w:sz w:val="28"/>
        </w:rPr>
        <w:br/>
        <w:t>существования касательной плоскости. Гладкие и регулярные поверхности,</w:t>
      </w:r>
      <w:r w:rsidRPr="004E1347">
        <w:rPr>
          <w:bCs/>
          <w:color w:val="000000"/>
          <w:sz w:val="28"/>
        </w:rPr>
        <w:br/>
        <w:t>достаточные условия гладкости и регулярности.  </w:t>
      </w:r>
    </w:p>
    <w:p w14:paraId="312B3CF7" w14:textId="77777777" w:rsidR="004E1347" w:rsidRDefault="004E1347" w:rsidP="004E1347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12. </w:t>
      </w:r>
      <w:r w:rsidRPr="004E1347">
        <w:rPr>
          <w:bCs/>
          <w:color w:val="000000"/>
          <w:sz w:val="28"/>
        </w:rPr>
        <w:t>Первая квадратичная форма, измерения на поверхности, внутренняя</w:t>
      </w:r>
      <w:r w:rsidRPr="004E1347">
        <w:rPr>
          <w:bCs/>
          <w:color w:val="000000"/>
          <w:sz w:val="28"/>
        </w:rPr>
        <w:br/>
        <w:t>геометрия поверхности.</w:t>
      </w:r>
    </w:p>
    <w:p w14:paraId="47E0C984" w14:textId="01C9FB89" w:rsidR="0093123C" w:rsidRPr="0093123C" w:rsidRDefault="004E1347" w:rsidP="00E969D9">
      <w:pPr>
        <w:shd w:val="clear" w:color="auto" w:fill="FFFFFF"/>
        <w:spacing w:line="360" w:lineRule="auto"/>
        <w:ind w:left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13. </w:t>
      </w:r>
      <w:r w:rsidRPr="004E1347">
        <w:rPr>
          <w:bCs/>
          <w:color w:val="000000"/>
          <w:sz w:val="28"/>
        </w:rPr>
        <w:t>Вторая квадратичная форма. Классификация точек регулярной поверхности.</w:t>
      </w:r>
    </w:p>
    <w:p w14:paraId="5164A73F" w14:textId="77777777" w:rsidR="005F555D" w:rsidRDefault="005F555D" w:rsidP="005F555D"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</w:rPr>
      </w:pPr>
    </w:p>
    <w:p w14:paraId="56DBB121" w14:textId="070D4B05" w:rsidR="00E969D9" w:rsidRPr="00BF6846" w:rsidRDefault="00AD1094" w:rsidP="00E969D9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</w:t>
      </w:r>
      <w:r w:rsidR="00E969D9">
        <w:rPr>
          <w:b/>
          <w:color w:val="000000"/>
          <w:sz w:val="28"/>
        </w:rPr>
        <w:t>3. Уравнения с частными производными</w:t>
      </w:r>
    </w:p>
    <w:p w14:paraId="45273586" w14:textId="78A56BE3" w:rsidR="00E969D9" w:rsidRPr="00E969D9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E969D9">
        <w:rPr>
          <w:color w:val="000000"/>
          <w:sz w:val="28"/>
          <w:lang w:bidi="ru-RU"/>
        </w:rPr>
        <w:t xml:space="preserve">Обобщенные производные. Неравенство </w:t>
      </w:r>
      <w:proofErr w:type="spellStart"/>
      <w:r w:rsidRPr="00E969D9">
        <w:rPr>
          <w:color w:val="000000"/>
          <w:sz w:val="28"/>
          <w:lang w:bidi="ru-RU"/>
        </w:rPr>
        <w:t>Фридрихса</w:t>
      </w:r>
      <w:proofErr w:type="spellEnd"/>
      <w:r w:rsidRPr="00E969D9">
        <w:rPr>
          <w:color w:val="000000"/>
          <w:sz w:val="28"/>
          <w:lang w:bidi="ru-RU"/>
        </w:rPr>
        <w:t>. След функций из пространств Соболева.</w:t>
      </w:r>
    </w:p>
    <w:p w14:paraId="0C3D3D29" w14:textId="1B431C67" w:rsidR="00E969D9" w:rsidRPr="00E969D9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E969D9">
        <w:rPr>
          <w:color w:val="000000"/>
          <w:sz w:val="28"/>
          <w:lang w:bidi="ru-RU"/>
        </w:rPr>
        <w:t>Обобщенная задача Дирихле с однородными граничными условиями. Вариационный метод доказательства теоремы существования и единственности обобщенного решения задачи Дирихле.</w:t>
      </w:r>
    </w:p>
    <w:p w14:paraId="245FFB74" w14:textId="0954F4E1" w:rsidR="00E969D9" w:rsidRPr="00423EE2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 xml:space="preserve">Задача Дирихле с неоднородными граничными условиями. </w:t>
      </w:r>
    </w:p>
    <w:p w14:paraId="113E5567" w14:textId="57566FF4" w:rsidR="00E969D9" w:rsidRPr="00423EE2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 xml:space="preserve">Неравенство Пуанкаре. Разрешимость 2-ой и 3-ей краевой задачи для уравнения </w:t>
      </w:r>
      <w:r>
        <w:rPr>
          <w:color w:val="000000"/>
          <w:sz w:val="28"/>
          <w:lang w:bidi="ru-RU"/>
        </w:rPr>
        <w:t xml:space="preserve">  </w:t>
      </w:r>
      <w:r w:rsidRPr="00423EE2">
        <w:rPr>
          <w:color w:val="000000"/>
          <w:sz w:val="28"/>
          <w:lang w:bidi="ru-RU"/>
        </w:rPr>
        <w:t>Пуассона.</w:t>
      </w:r>
    </w:p>
    <w:p w14:paraId="1F5F161B" w14:textId="2A11D4B6" w:rsidR="00E969D9" w:rsidRPr="00423EE2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 xml:space="preserve">Вариационный принцип для собственных функций оператора Лапласа. Точная </w:t>
      </w:r>
      <w:r>
        <w:rPr>
          <w:color w:val="000000"/>
          <w:sz w:val="28"/>
          <w:lang w:bidi="ru-RU"/>
        </w:rPr>
        <w:t xml:space="preserve">  </w:t>
      </w:r>
      <w:r w:rsidRPr="00423EE2">
        <w:rPr>
          <w:color w:val="000000"/>
          <w:sz w:val="28"/>
          <w:lang w:bidi="ru-RU"/>
        </w:rPr>
        <w:t xml:space="preserve">постоянная в неравенстве </w:t>
      </w:r>
      <w:proofErr w:type="spellStart"/>
      <w:r w:rsidRPr="00423EE2">
        <w:rPr>
          <w:color w:val="000000"/>
          <w:sz w:val="28"/>
          <w:lang w:bidi="ru-RU"/>
        </w:rPr>
        <w:t>Фридрихса</w:t>
      </w:r>
      <w:proofErr w:type="spellEnd"/>
      <w:r w:rsidRPr="00423EE2">
        <w:rPr>
          <w:color w:val="000000"/>
          <w:sz w:val="28"/>
          <w:lang w:bidi="ru-RU"/>
        </w:rPr>
        <w:t>.</w:t>
      </w:r>
    </w:p>
    <w:p w14:paraId="1DDFBA71" w14:textId="1629CC7E" w:rsidR="00E969D9" w:rsidRPr="00423EE2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 xml:space="preserve">Теорема о первой собственной функции оператора Лапласа. Теорема </w:t>
      </w:r>
      <w:proofErr w:type="spellStart"/>
      <w:r w:rsidRPr="00423EE2">
        <w:rPr>
          <w:color w:val="000000"/>
          <w:sz w:val="28"/>
          <w:lang w:bidi="ru-RU"/>
        </w:rPr>
        <w:t>Реллиха</w:t>
      </w:r>
      <w:proofErr w:type="spellEnd"/>
      <w:r w:rsidRPr="00423EE2">
        <w:rPr>
          <w:color w:val="000000"/>
          <w:sz w:val="28"/>
          <w:lang w:bidi="ru-RU"/>
        </w:rPr>
        <w:t>.</w:t>
      </w:r>
    </w:p>
    <w:p w14:paraId="2B00301B" w14:textId="735825DB" w:rsidR="00E969D9" w:rsidRPr="00423EE2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 xml:space="preserve">Обоснование метода Фурье для гиперболических уравнений в пространстве </w:t>
      </w:r>
      <w:r>
        <w:rPr>
          <w:color w:val="000000"/>
          <w:sz w:val="28"/>
          <w:lang w:bidi="ru-RU"/>
        </w:rPr>
        <w:t xml:space="preserve">  </w:t>
      </w:r>
      <w:r w:rsidRPr="00423EE2">
        <w:rPr>
          <w:color w:val="000000"/>
          <w:sz w:val="28"/>
          <w:lang w:bidi="ru-RU"/>
        </w:rPr>
        <w:t>Соболева.</w:t>
      </w:r>
    </w:p>
    <w:p w14:paraId="41425858" w14:textId="31A4E948" w:rsidR="00E969D9" w:rsidRDefault="00E969D9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>Обоснование метода Фурье для неоднородного гиперболического уравнения.</w:t>
      </w:r>
    </w:p>
    <w:p w14:paraId="14A20123" w14:textId="77777777" w:rsidR="00526E2E" w:rsidRDefault="00526E2E" w:rsidP="00322EE7">
      <w:pPr>
        <w:pStyle w:val="a9"/>
        <w:shd w:val="clear" w:color="auto" w:fill="FFFFFF"/>
        <w:spacing w:line="360" w:lineRule="auto"/>
        <w:ind w:left="735"/>
        <w:jc w:val="center"/>
        <w:rPr>
          <w:b/>
          <w:bCs/>
          <w:color w:val="000000"/>
          <w:sz w:val="28"/>
        </w:rPr>
      </w:pPr>
    </w:p>
    <w:p w14:paraId="068D56B1" w14:textId="33AAFEFD" w:rsidR="00322EE7" w:rsidRPr="00526E2E" w:rsidRDefault="00322EE7" w:rsidP="00526E2E">
      <w:pPr>
        <w:pStyle w:val="a9"/>
        <w:shd w:val="clear" w:color="auto" w:fill="FFFFFF"/>
        <w:spacing w:line="360" w:lineRule="auto"/>
        <w:ind w:left="735"/>
        <w:jc w:val="center"/>
        <w:rPr>
          <w:b/>
          <w:bCs/>
          <w:color w:val="000000"/>
          <w:sz w:val="28"/>
        </w:rPr>
      </w:pPr>
      <w:r w:rsidRPr="00322EE7">
        <w:rPr>
          <w:b/>
          <w:bCs/>
          <w:color w:val="000000"/>
          <w:sz w:val="28"/>
        </w:rPr>
        <w:t>4. Математическое моделирование</w:t>
      </w:r>
    </w:p>
    <w:p w14:paraId="18A6E3F4" w14:textId="395D22B2" w:rsidR="005F4430" w:rsidRDefault="005F443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 </w:t>
      </w:r>
      <w:r w:rsidR="00B85377">
        <w:rPr>
          <w:color w:val="000000"/>
          <w:sz w:val="28"/>
          <w:lang w:bidi="ru-RU"/>
        </w:rPr>
        <w:t>Понятие математического моделирования и вычислительного эксперимента. Объект моделирования и модель объекта.</w:t>
      </w:r>
      <w:r w:rsidR="00961530">
        <w:rPr>
          <w:color w:val="000000"/>
          <w:sz w:val="28"/>
          <w:lang w:bidi="ru-RU"/>
        </w:rPr>
        <w:t xml:space="preserve"> Адекватность математической модели.</w:t>
      </w:r>
    </w:p>
    <w:p w14:paraId="6720BA29" w14:textId="052341D5" w:rsidR="00322EE7" w:rsidRDefault="005F443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5F4430">
        <w:rPr>
          <w:color w:val="000000"/>
          <w:sz w:val="28"/>
          <w:lang w:bidi="ru-RU"/>
        </w:rPr>
        <w:t>Принципы</w:t>
      </w:r>
      <w:r w:rsidR="00B85377">
        <w:rPr>
          <w:color w:val="000000"/>
          <w:sz w:val="28"/>
          <w:lang w:bidi="ru-RU"/>
        </w:rPr>
        <w:t xml:space="preserve"> </w:t>
      </w:r>
      <w:r w:rsidRPr="005F4430">
        <w:rPr>
          <w:color w:val="000000"/>
          <w:sz w:val="28"/>
          <w:lang w:bidi="ru-RU"/>
        </w:rPr>
        <w:t>проведения вычислительного эксперимента. Модель, алгоритм, программа</w:t>
      </w:r>
      <w:r w:rsidR="00B85377">
        <w:rPr>
          <w:color w:val="000000"/>
          <w:sz w:val="28"/>
          <w:lang w:bidi="ru-RU"/>
        </w:rPr>
        <w:t>.</w:t>
      </w:r>
      <w:r w:rsidR="00961530">
        <w:rPr>
          <w:color w:val="000000"/>
          <w:sz w:val="28"/>
          <w:lang w:bidi="ru-RU"/>
        </w:rPr>
        <w:t xml:space="preserve"> Описание этапов проведения и связей между ними.</w:t>
      </w:r>
    </w:p>
    <w:p w14:paraId="2BFC57EA" w14:textId="2DF445AD" w:rsidR="00B85377" w:rsidRDefault="007D60B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Применение аналогий при построении математических моделей</w:t>
      </w:r>
      <w:r w:rsidR="00B85377">
        <w:rPr>
          <w:color w:val="000000"/>
          <w:sz w:val="28"/>
          <w:lang w:bidi="ru-RU"/>
        </w:rPr>
        <w:t xml:space="preserve">. </w:t>
      </w:r>
      <w:r w:rsidR="00B85377" w:rsidRPr="00B85377">
        <w:rPr>
          <w:color w:val="000000"/>
          <w:sz w:val="28"/>
          <w:lang w:bidi="ru-RU"/>
        </w:rPr>
        <w:t>Методы построения математических моделей на основе фундаментальных законов природ</w:t>
      </w:r>
      <w:r w:rsidR="008F0327">
        <w:rPr>
          <w:color w:val="000000"/>
          <w:sz w:val="28"/>
          <w:lang w:bidi="ru-RU"/>
        </w:rPr>
        <w:t>ы</w:t>
      </w:r>
      <w:r w:rsidR="00B85377" w:rsidRPr="00B85377">
        <w:rPr>
          <w:color w:val="000000"/>
          <w:sz w:val="28"/>
          <w:lang w:bidi="ru-RU"/>
        </w:rPr>
        <w:t>. Вариационные принципы построения математических</w:t>
      </w:r>
      <w:r w:rsidR="008F0327">
        <w:rPr>
          <w:color w:val="000000"/>
          <w:sz w:val="28"/>
          <w:lang w:bidi="ru-RU"/>
        </w:rPr>
        <w:t xml:space="preserve"> моделей</w:t>
      </w:r>
      <w:r w:rsidR="00B85377">
        <w:rPr>
          <w:color w:val="000000"/>
          <w:sz w:val="28"/>
          <w:lang w:bidi="ru-RU"/>
        </w:rPr>
        <w:t>.</w:t>
      </w:r>
    </w:p>
    <w:p w14:paraId="3D017DA8" w14:textId="064A5D8E" w:rsidR="00961530" w:rsidRDefault="0096153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Интерполяция и аппроксимация функций. Численные методы интерполяции и аппроксимации.</w:t>
      </w:r>
    </w:p>
    <w:p w14:paraId="360AA1AB" w14:textId="55E82A6E" w:rsidR="00961530" w:rsidRDefault="0096153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Ч</w:t>
      </w:r>
      <w:r w:rsidR="00B85377" w:rsidRPr="00B85377">
        <w:rPr>
          <w:color w:val="000000"/>
          <w:sz w:val="28"/>
          <w:lang w:bidi="ru-RU"/>
        </w:rPr>
        <w:t>исленно</w:t>
      </w:r>
      <w:r>
        <w:rPr>
          <w:color w:val="000000"/>
          <w:sz w:val="28"/>
          <w:lang w:bidi="ru-RU"/>
        </w:rPr>
        <w:t>е методы</w:t>
      </w:r>
      <w:r w:rsidR="00B85377" w:rsidRPr="00B85377">
        <w:rPr>
          <w:color w:val="000000"/>
          <w:sz w:val="28"/>
          <w:lang w:bidi="ru-RU"/>
        </w:rPr>
        <w:t xml:space="preserve"> дифференцировани</w:t>
      </w:r>
      <w:r>
        <w:rPr>
          <w:color w:val="000000"/>
          <w:sz w:val="28"/>
          <w:lang w:bidi="ru-RU"/>
        </w:rPr>
        <w:t>я</w:t>
      </w:r>
      <w:r w:rsidR="00B85377" w:rsidRPr="00B85377">
        <w:rPr>
          <w:color w:val="000000"/>
          <w:sz w:val="28"/>
          <w:lang w:bidi="ru-RU"/>
        </w:rPr>
        <w:t xml:space="preserve"> и интегрировани</w:t>
      </w:r>
      <w:r>
        <w:rPr>
          <w:color w:val="000000"/>
          <w:sz w:val="28"/>
          <w:lang w:bidi="ru-RU"/>
        </w:rPr>
        <w:t>я</w:t>
      </w:r>
      <w:r w:rsidR="00B85377" w:rsidRPr="00B85377">
        <w:rPr>
          <w:color w:val="000000"/>
          <w:sz w:val="28"/>
          <w:lang w:bidi="ru-RU"/>
        </w:rPr>
        <w:t>.</w:t>
      </w:r>
    </w:p>
    <w:p w14:paraId="4123155E" w14:textId="6DF3CDBA" w:rsidR="00961530" w:rsidRDefault="00961530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Численные методы решения нелинейных уравнений и систем нелинейных уравнений.</w:t>
      </w:r>
    </w:p>
    <w:p w14:paraId="6FB2DDD9" w14:textId="6C0D11C8" w:rsidR="00B85377" w:rsidRPr="00423EE2" w:rsidRDefault="00B85377" w:rsidP="00E969D9">
      <w:pPr>
        <w:pStyle w:val="a9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B85377">
        <w:rPr>
          <w:color w:val="000000"/>
          <w:sz w:val="28"/>
          <w:lang w:bidi="ru-RU"/>
        </w:rPr>
        <w:t xml:space="preserve"> Численные методы решения систем</w:t>
      </w:r>
      <w:r w:rsidR="00961530">
        <w:rPr>
          <w:color w:val="000000"/>
          <w:sz w:val="28"/>
          <w:lang w:bidi="ru-RU"/>
        </w:rPr>
        <w:t xml:space="preserve"> обыкновенных</w:t>
      </w:r>
      <w:r w:rsidRPr="00B85377">
        <w:rPr>
          <w:color w:val="000000"/>
          <w:sz w:val="28"/>
          <w:lang w:bidi="ru-RU"/>
        </w:rPr>
        <w:t xml:space="preserve"> дифференциальных уравнений.</w:t>
      </w:r>
    </w:p>
    <w:p w14:paraId="318D0903" w14:textId="77777777" w:rsidR="00E969D9" w:rsidRDefault="00E969D9" w:rsidP="00E969D9">
      <w:pPr>
        <w:shd w:val="clear" w:color="auto" w:fill="FFFFFF"/>
        <w:spacing w:line="360" w:lineRule="auto"/>
        <w:ind w:left="360"/>
        <w:jc w:val="center"/>
        <w:rPr>
          <w:b/>
          <w:bCs/>
          <w:color w:val="000000"/>
          <w:sz w:val="28"/>
        </w:rPr>
      </w:pPr>
    </w:p>
    <w:p w14:paraId="43516514" w14:textId="77777777" w:rsidR="004F64B4" w:rsidRDefault="004F64B4" w:rsidP="000D72D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14:paraId="416941D5" w14:textId="4469F6B4" w:rsidR="002206CA" w:rsidRPr="000D72DA" w:rsidRDefault="002206CA" w:rsidP="000D72DA">
      <w:p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0D72DA">
        <w:rPr>
          <w:b/>
          <w:bCs/>
          <w:sz w:val="28"/>
          <w:szCs w:val="28"/>
        </w:rPr>
        <w:t>Основная литература</w:t>
      </w:r>
    </w:p>
    <w:p w14:paraId="7E0F5A92" w14:textId="77777777" w:rsidR="002206CA" w:rsidRDefault="002206CA">
      <w:pPr>
        <w:shd w:val="clear" w:color="auto" w:fill="FFFFFF"/>
        <w:spacing w:line="360" w:lineRule="auto"/>
        <w:jc w:val="both"/>
      </w:pPr>
    </w:p>
    <w:p w14:paraId="5EC2145B" w14:textId="77777777" w:rsidR="00E27B29" w:rsidRPr="0039269B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А.Н. Колмогоров, С.В. Фомин. </w:t>
      </w:r>
      <w:r w:rsidRPr="007B59EE">
        <w:rPr>
          <w:rFonts w:ascii="Cambria" w:hAnsi="Cambria"/>
          <w:bCs/>
          <w:i/>
          <w:iCs/>
          <w:sz w:val="24"/>
          <w:szCs w:val="24"/>
        </w:rPr>
        <w:t>Элементы теории функций и функционального анализа.</w:t>
      </w:r>
      <w:r>
        <w:rPr>
          <w:rFonts w:ascii="Cambria" w:hAnsi="Cambria"/>
          <w:bCs/>
          <w:sz w:val="24"/>
          <w:szCs w:val="24"/>
        </w:rPr>
        <w:t xml:space="preserve"> Седьмое издание. Москва: </w:t>
      </w:r>
      <w:proofErr w:type="spellStart"/>
      <w:r>
        <w:rPr>
          <w:rFonts w:ascii="Cambria" w:hAnsi="Cambria"/>
          <w:bCs/>
          <w:sz w:val="24"/>
          <w:szCs w:val="24"/>
        </w:rPr>
        <w:t>Физматлит</w:t>
      </w:r>
      <w:proofErr w:type="spellEnd"/>
      <w:r>
        <w:rPr>
          <w:rFonts w:ascii="Cambria" w:hAnsi="Cambria"/>
          <w:bCs/>
          <w:sz w:val="24"/>
          <w:szCs w:val="24"/>
        </w:rPr>
        <w:t>. 2019.</w:t>
      </w:r>
    </w:p>
    <w:p w14:paraId="101270C2" w14:textId="252798FF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В.И. Богачёв, О.Г. </w:t>
      </w:r>
      <w:proofErr w:type="spellStart"/>
      <w:r>
        <w:rPr>
          <w:rFonts w:ascii="Cambria" w:hAnsi="Cambria"/>
          <w:bCs/>
          <w:sz w:val="24"/>
          <w:szCs w:val="24"/>
        </w:rPr>
        <w:t>Смолянов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  <w:r w:rsidRPr="001C3D36">
        <w:rPr>
          <w:rFonts w:ascii="Cambria" w:hAnsi="Cambria"/>
          <w:bCs/>
          <w:i/>
          <w:iCs/>
          <w:sz w:val="24"/>
          <w:szCs w:val="24"/>
        </w:rPr>
        <w:t>Действительный и функциональный анализ. Университетский курс.</w:t>
      </w:r>
      <w:r>
        <w:rPr>
          <w:rFonts w:ascii="Cambria" w:hAnsi="Cambria"/>
          <w:bCs/>
          <w:sz w:val="24"/>
          <w:szCs w:val="24"/>
        </w:rPr>
        <w:t xml:space="preserve"> Москва: Регулярная и хаотическая динамика. 2009.</w:t>
      </w:r>
    </w:p>
    <w:p w14:paraId="33C854E4" w14:textId="77777777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И.Ц. </w:t>
      </w:r>
      <w:proofErr w:type="spellStart"/>
      <w:r>
        <w:rPr>
          <w:rFonts w:ascii="Cambria" w:hAnsi="Cambria"/>
          <w:bCs/>
          <w:sz w:val="24"/>
          <w:szCs w:val="24"/>
        </w:rPr>
        <w:t>Гохберг</w:t>
      </w:r>
      <w:proofErr w:type="spellEnd"/>
      <w:r>
        <w:rPr>
          <w:rFonts w:ascii="Cambria" w:hAnsi="Cambria"/>
          <w:bCs/>
          <w:sz w:val="24"/>
          <w:szCs w:val="24"/>
        </w:rPr>
        <w:t xml:space="preserve">, М.Г. Крейн. </w:t>
      </w:r>
      <w:r>
        <w:rPr>
          <w:rFonts w:ascii="Cambria" w:hAnsi="Cambria"/>
          <w:bCs/>
          <w:i/>
          <w:iCs/>
          <w:sz w:val="24"/>
          <w:szCs w:val="24"/>
        </w:rPr>
        <w:t xml:space="preserve">Введение в теорию линейных несамосопряженных операторов. </w:t>
      </w:r>
      <w:r>
        <w:rPr>
          <w:rFonts w:ascii="Cambria" w:hAnsi="Cambria"/>
          <w:bCs/>
          <w:sz w:val="24"/>
          <w:szCs w:val="24"/>
        </w:rPr>
        <w:t xml:space="preserve"> Москва: </w:t>
      </w:r>
      <w:proofErr w:type="spellStart"/>
      <w:r>
        <w:rPr>
          <w:rFonts w:ascii="Cambria" w:hAnsi="Cambria"/>
          <w:bCs/>
          <w:sz w:val="24"/>
          <w:szCs w:val="24"/>
        </w:rPr>
        <w:t>Физматлит</w:t>
      </w:r>
      <w:proofErr w:type="spellEnd"/>
      <w:r>
        <w:rPr>
          <w:rFonts w:ascii="Cambria" w:hAnsi="Cambria"/>
          <w:bCs/>
          <w:sz w:val="24"/>
          <w:szCs w:val="24"/>
        </w:rPr>
        <w:t>. 1965.</w:t>
      </w:r>
    </w:p>
    <w:p w14:paraId="2F940022" w14:textId="77777777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265F9">
        <w:rPr>
          <w:rFonts w:ascii="Cambria" w:hAnsi="Cambria"/>
          <w:bCs/>
          <w:sz w:val="24"/>
          <w:szCs w:val="24"/>
        </w:rPr>
        <w:t>Б.М.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Левитан, И.С.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Саргсян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i/>
          <w:iCs/>
          <w:sz w:val="24"/>
          <w:szCs w:val="24"/>
        </w:rPr>
        <w:t>Операторы Штурма-</w:t>
      </w:r>
      <w:proofErr w:type="spellStart"/>
      <w:r w:rsidRPr="00A265F9">
        <w:rPr>
          <w:rFonts w:ascii="Cambria" w:hAnsi="Cambria"/>
          <w:bCs/>
          <w:i/>
          <w:iCs/>
          <w:sz w:val="24"/>
          <w:szCs w:val="24"/>
        </w:rPr>
        <w:t>Лиувилля</w:t>
      </w:r>
      <w:proofErr w:type="spellEnd"/>
      <w:r w:rsidRPr="00A265F9">
        <w:rPr>
          <w:rFonts w:ascii="Cambria" w:hAnsi="Cambria"/>
          <w:bCs/>
          <w:i/>
          <w:iCs/>
          <w:sz w:val="24"/>
          <w:szCs w:val="24"/>
        </w:rPr>
        <w:t xml:space="preserve"> и Дирака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Москва: Мир, 1988.</w:t>
      </w:r>
    </w:p>
    <w:p w14:paraId="5BD5D57E" w14:textId="4ED764FC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265F9">
        <w:rPr>
          <w:rFonts w:ascii="Cambria" w:hAnsi="Cambria"/>
          <w:bCs/>
          <w:sz w:val="24"/>
          <w:szCs w:val="24"/>
        </w:rPr>
        <w:t>М.А.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Наймарк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i/>
          <w:iCs/>
          <w:sz w:val="24"/>
          <w:szCs w:val="24"/>
        </w:rPr>
        <w:t>Линейные дифференциальные операторы</w:t>
      </w:r>
      <w:r w:rsidRPr="00A265F9">
        <w:rPr>
          <w:rFonts w:ascii="Cambria" w:hAnsi="Cambria"/>
          <w:bCs/>
          <w:sz w:val="24"/>
          <w:szCs w:val="24"/>
        </w:rPr>
        <w:t xml:space="preserve">, Москва: </w:t>
      </w:r>
      <w:r>
        <w:rPr>
          <w:rFonts w:ascii="Cambria" w:hAnsi="Cambria"/>
          <w:bCs/>
          <w:sz w:val="24"/>
          <w:szCs w:val="24"/>
        </w:rPr>
        <w:t>Прогресс-Традиция</w:t>
      </w:r>
      <w:r w:rsidRPr="00A265F9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2010</w:t>
      </w:r>
      <w:r w:rsidRPr="00A265F9">
        <w:rPr>
          <w:rFonts w:ascii="Cambria" w:hAnsi="Cambria"/>
          <w:bCs/>
          <w:sz w:val="24"/>
          <w:szCs w:val="24"/>
        </w:rPr>
        <w:t>.</w:t>
      </w:r>
    </w:p>
    <w:p w14:paraId="3849EEB0" w14:textId="109BDB5D" w:rsidR="00AD1094" w:rsidRPr="0069404A" w:rsidRDefault="00AD1094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D1094">
        <w:rPr>
          <w:rFonts w:ascii="Cambria" w:hAnsi="Cambria"/>
          <w:bCs/>
          <w:sz w:val="24"/>
          <w:szCs w:val="24"/>
        </w:rPr>
        <w:t>Л.С.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D1094">
        <w:rPr>
          <w:rFonts w:ascii="Cambria" w:hAnsi="Cambria"/>
          <w:bCs/>
          <w:sz w:val="24"/>
          <w:szCs w:val="24"/>
        </w:rPr>
        <w:t xml:space="preserve">Понтрягин </w:t>
      </w:r>
      <w:r w:rsidRPr="00AD1094">
        <w:rPr>
          <w:rFonts w:ascii="Cambria" w:hAnsi="Cambria"/>
          <w:bCs/>
          <w:i/>
          <w:iCs/>
          <w:sz w:val="24"/>
          <w:szCs w:val="24"/>
        </w:rPr>
        <w:t>Обыкновенные дифференциальные уравнения,</w:t>
      </w:r>
      <w:r w:rsidRPr="00AD1094">
        <w:rPr>
          <w:rFonts w:ascii="Cambria" w:hAnsi="Cambria"/>
          <w:bCs/>
          <w:sz w:val="24"/>
          <w:szCs w:val="24"/>
        </w:rPr>
        <w:t xml:space="preserve"> М.: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D1094">
        <w:rPr>
          <w:rFonts w:ascii="Cambria" w:hAnsi="Cambria"/>
          <w:bCs/>
          <w:sz w:val="24"/>
          <w:szCs w:val="24"/>
        </w:rPr>
        <w:t>УРСС, 2019 г.</w:t>
      </w:r>
    </w:p>
    <w:p w14:paraId="2C4EB774" w14:textId="14CB1AC6" w:rsidR="00E27B29" w:rsidRP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О.А.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Олейник. </w:t>
      </w:r>
      <w:r w:rsidRPr="00E27B29">
        <w:rPr>
          <w:rFonts w:ascii="Cambria" w:hAnsi="Cambria"/>
          <w:bCs/>
          <w:i/>
          <w:iCs/>
          <w:sz w:val="24"/>
          <w:szCs w:val="24"/>
        </w:rPr>
        <w:t>Лекции об уравнениях с частными производными</w:t>
      </w:r>
      <w:r w:rsidRPr="00E27B29">
        <w:rPr>
          <w:rFonts w:ascii="Cambria" w:hAnsi="Cambria"/>
          <w:bCs/>
          <w:sz w:val="24"/>
          <w:szCs w:val="24"/>
        </w:rPr>
        <w:t>, Москва, Бином, 2005.</w:t>
      </w:r>
    </w:p>
    <w:p w14:paraId="62E0AAC4" w14:textId="4ECED573" w:rsidR="00E27B29" w:rsidRP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В.Н.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Масленникова. </w:t>
      </w:r>
      <w:r w:rsidRPr="00E27B29">
        <w:rPr>
          <w:rFonts w:ascii="Cambria" w:hAnsi="Cambria"/>
          <w:bCs/>
          <w:i/>
          <w:iCs/>
          <w:sz w:val="24"/>
          <w:szCs w:val="24"/>
        </w:rPr>
        <w:t>Дифференциальные уравнения в частных производных</w:t>
      </w:r>
      <w:r w:rsidRPr="00E27B29">
        <w:rPr>
          <w:rFonts w:ascii="Cambria" w:hAnsi="Cambria"/>
          <w:bCs/>
          <w:sz w:val="24"/>
          <w:szCs w:val="24"/>
        </w:rPr>
        <w:t>, Москва, РУДН, 1997.</w:t>
      </w:r>
    </w:p>
    <w:p w14:paraId="600401EF" w14:textId="0A9F7D8D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В.П.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>Михайлов, А.К.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Гущин. </w:t>
      </w:r>
      <w:r w:rsidRPr="00E27B29">
        <w:rPr>
          <w:rFonts w:ascii="Cambria" w:hAnsi="Cambria"/>
          <w:bCs/>
          <w:i/>
          <w:iCs/>
          <w:sz w:val="24"/>
          <w:szCs w:val="24"/>
        </w:rPr>
        <w:t>Дополнительные главы курса «Уравнения математической физики»</w:t>
      </w:r>
      <w:r w:rsidRPr="00E27B29">
        <w:rPr>
          <w:rFonts w:ascii="Cambria" w:hAnsi="Cambria"/>
          <w:bCs/>
          <w:sz w:val="24"/>
          <w:szCs w:val="24"/>
        </w:rPr>
        <w:t>, Москва, 2007.</w:t>
      </w:r>
    </w:p>
    <w:p w14:paraId="23A04C50" w14:textId="7B2A73F5" w:rsidR="00E969D9" w:rsidRDefault="007312F6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Э.Г. Позняк, Е.В. </w:t>
      </w:r>
      <w:proofErr w:type="spellStart"/>
      <w:r>
        <w:rPr>
          <w:rFonts w:ascii="Cambria" w:hAnsi="Cambria"/>
          <w:bCs/>
          <w:sz w:val="24"/>
          <w:szCs w:val="24"/>
        </w:rPr>
        <w:t>Шикин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i/>
          <w:iCs/>
          <w:sz w:val="24"/>
          <w:szCs w:val="24"/>
        </w:rPr>
        <w:t xml:space="preserve">Дифференциальная геометрия. Первое знакомство, </w:t>
      </w:r>
      <w:r>
        <w:rPr>
          <w:rFonts w:ascii="Cambria" w:hAnsi="Cambria"/>
          <w:bCs/>
          <w:sz w:val="24"/>
          <w:szCs w:val="24"/>
        </w:rPr>
        <w:t>Москва, изд-во МГУ, 1990.</w:t>
      </w:r>
    </w:p>
    <w:p w14:paraId="4D69544C" w14:textId="77777777" w:rsidR="002355BE" w:rsidRPr="002355BE" w:rsidRDefault="002355BE" w:rsidP="002355BE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2355BE">
        <w:rPr>
          <w:rFonts w:ascii="Cambria" w:hAnsi="Cambria"/>
          <w:bCs/>
          <w:sz w:val="24"/>
          <w:szCs w:val="24"/>
        </w:rPr>
        <w:t xml:space="preserve">А.А. Самарский, А.П. Михайлов. </w:t>
      </w:r>
      <w:r w:rsidRPr="001D7B44">
        <w:rPr>
          <w:rFonts w:ascii="Cambria" w:hAnsi="Cambria"/>
          <w:bCs/>
          <w:i/>
          <w:iCs/>
          <w:sz w:val="24"/>
          <w:szCs w:val="24"/>
        </w:rPr>
        <w:t xml:space="preserve">Математическое моделирование: Идеи, Методы, Примеры. </w:t>
      </w:r>
      <w:proofErr w:type="gramStart"/>
      <w:r w:rsidRPr="002355BE">
        <w:rPr>
          <w:rFonts w:ascii="Cambria" w:hAnsi="Cambria"/>
          <w:bCs/>
          <w:sz w:val="24"/>
          <w:szCs w:val="24"/>
        </w:rPr>
        <w:t>М.:ФИЗМАТЛИТ</w:t>
      </w:r>
      <w:proofErr w:type="gramEnd"/>
      <w:r w:rsidRPr="002355BE">
        <w:rPr>
          <w:rFonts w:ascii="Cambria" w:hAnsi="Cambria"/>
          <w:bCs/>
          <w:sz w:val="24"/>
          <w:szCs w:val="24"/>
        </w:rPr>
        <w:t>. 2001 г.</w:t>
      </w:r>
    </w:p>
    <w:p w14:paraId="5CD3CB43" w14:textId="77777777" w:rsidR="002355BE" w:rsidRPr="002355BE" w:rsidRDefault="002355BE" w:rsidP="002355BE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74265A">
        <w:rPr>
          <w:rFonts w:ascii="Cambria" w:hAnsi="Cambria"/>
          <w:bCs/>
          <w:i/>
          <w:iCs/>
          <w:sz w:val="24"/>
          <w:szCs w:val="24"/>
        </w:rPr>
        <w:t>Математическое моделирование</w:t>
      </w:r>
      <w:r w:rsidRPr="002355BE">
        <w:rPr>
          <w:rFonts w:ascii="Cambria" w:hAnsi="Cambria"/>
          <w:bCs/>
          <w:sz w:val="24"/>
          <w:szCs w:val="24"/>
        </w:rPr>
        <w:t xml:space="preserve">. – Под ред. А.Н. Тихонова, В.А. </w:t>
      </w:r>
      <w:proofErr w:type="spellStart"/>
      <w:r w:rsidRPr="002355BE">
        <w:rPr>
          <w:rFonts w:ascii="Cambria" w:hAnsi="Cambria"/>
          <w:bCs/>
          <w:sz w:val="24"/>
          <w:szCs w:val="24"/>
        </w:rPr>
        <w:t>Садовничего</w:t>
      </w:r>
      <w:proofErr w:type="spellEnd"/>
      <w:r w:rsidRPr="002355BE">
        <w:rPr>
          <w:rFonts w:ascii="Cambria" w:hAnsi="Cambria"/>
          <w:bCs/>
          <w:sz w:val="24"/>
          <w:szCs w:val="24"/>
        </w:rPr>
        <w:t xml:space="preserve"> и др. М.: Издательство МГУ, 1993 г.</w:t>
      </w:r>
    </w:p>
    <w:p w14:paraId="26AF773D" w14:textId="39E96232" w:rsidR="002355BE" w:rsidRPr="001D7B44" w:rsidRDefault="001D7B44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r w:rsidRPr="001D7B44">
        <w:rPr>
          <w:rFonts w:ascii="Cambria" w:hAnsi="Cambria"/>
          <w:bCs/>
          <w:sz w:val="24"/>
          <w:szCs w:val="24"/>
        </w:rPr>
        <w:t>Н.С. Бахвалов, Н.П. Жидков, Г.М. Кобельков</w:t>
      </w:r>
      <w:r>
        <w:rPr>
          <w:rFonts w:ascii="Cambria" w:hAnsi="Cambria"/>
          <w:bCs/>
          <w:sz w:val="24"/>
          <w:szCs w:val="24"/>
        </w:rPr>
        <w:t xml:space="preserve">. </w:t>
      </w:r>
      <w:r w:rsidRPr="001D7B44">
        <w:rPr>
          <w:rFonts w:ascii="Cambria" w:hAnsi="Cambria"/>
          <w:bCs/>
          <w:i/>
          <w:iCs/>
          <w:sz w:val="24"/>
          <w:szCs w:val="24"/>
        </w:rPr>
        <w:t>Численные методы</w:t>
      </w:r>
      <w:r>
        <w:rPr>
          <w:rFonts w:ascii="Cambria" w:hAnsi="Cambria"/>
          <w:bCs/>
          <w:i/>
          <w:iCs/>
          <w:sz w:val="24"/>
          <w:szCs w:val="24"/>
        </w:rPr>
        <w:t xml:space="preserve">. </w:t>
      </w:r>
      <w:r w:rsidRPr="001D7B44">
        <w:rPr>
          <w:rFonts w:ascii="Cambria" w:hAnsi="Cambria"/>
          <w:bCs/>
          <w:sz w:val="24"/>
          <w:szCs w:val="24"/>
        </w:rPr>
        <w:t>М.: Бином. Лаборатория знаний, 2003</w:t>
      </w:r>
      <w:r>
        <w:rPr>
          <w:rFonts w:ascii="Cambria" w:hAnsi="Cambria"/>
          <w:bCs/>
          <w:sz w:val="24"/>
          <w:szCs w:val="24"/>
        </w:rPr>
        <w:t xml:space="preserve"> г.</w:t>
      </w:r>
    </w:p>
    <w:p w14:paraId="369B7F40" w14:textId="77777777" w:rsidR="00BF6846" w:rsidRPr="00E27B29" w:rsidRDefault="00BF6846" w:rsidP="00BF6846">
      <w:pPr>
        <w:widowControl/>
        <w:spacing w:before="240" w:after="120" w:line="276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7C829769" w14:textId="77777777" w:rsidR="002206CA" w:rsidRDefault="002206CA" w:rsidP="00E27B29">
      <w:pPr>
        <w:pStyle w:val="3"/>
        <w:jc w:val="left"/>
      </w:pPr>
      <w:r>
        <w:t>Дополнительная литература</w:t>
      </w:r>
    </w:p>
    <w:p w14:paraId="7EC07930" w14:textId="744E2109" w:rsidR="00E27B29" w:rsidRDefault="00E27B29" w:rsidP="00E27B29">
      <w:pPr>
        <w:widowControl/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К. Иосида </w:t>
      </w:r>
      <w:r w:rsidRPr="009865CB">
        <w:rPr>
          <w:rFonts w:ascii="Cambria" w:hAnsi="Cambria"/>
          <w:i/>
          <w:iCs/>
          <w:sz w:val="24"/>
          <w:szCs w:val="24"/>
        </w:rPr>
        <w:t>Функциональный анализ.</w:t>
      </w:r>
      <w:r>
        <w:rPr>
          <w:rFonts w:ascii="Cambria" w:hAnsi="Cambria"/>
          <w:sz w:val="24"/>
          <w:szCs w:val="24"/>
        </w:rPr>
        <w:t xml:space="preserve"> Москва: </w:t>
      </w:r>
      <w:r>
        <w:rPr>
          <w:rFonts w:ascii="Cambria" w:hAnsi="Cambria"/>
          <w:sz w:val="24"/>
          <w:szCs w:val="24"/>
          <w:lang w:val="en-US"/>
        </w:rPr>
        <w:t>URSS</w:t>
      </w:r>
      <w:r w:rsidRPr="00E27B2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2007.</w:t>
      </w:r>
    </w:p>
    <w:p w14:paraId="07F1443A" w14:textId="5B0EC7D7" w:rsidR="00E27B29" w:rsidRDefault="00E27B29" w:rsidP="00E27B29">
      <w:pPr>
        <w:pStyle w:val="aa"/>
        <w:numPr>
          <w:ilvl w:val="0"/>
          <w:numId w:val="5"/>
        </w:numPr>
        <w:tabs>
          <w:tab w:val="left" w:pos="650"/>
          <w:tab w:val="left" w:pos="780"/>
        </w:tabs>
        <w:spacing w:before="120" w:after="120" w:line="360" w:lineRule="auto"/>
        <w:rPr>
          <w:rFonts w:ascii="Cambria" w:hAnsi="Cambria"/>
          <w:bCs/>
        </w:rPr>
      </w:pPr>
      <w:r w:rsidRPr="00A528D5">
        <w:rPr>
          <w:rFonts w:ascii="Cambria" w:hAnsi="Cambria"/>
          <w:bCs/>
        </w:rPr>
        <w:t>А.М.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Савчук,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И.В.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Садовничая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i/>
          <w:iCs/>
        </w:rPr>
        <w:t>Спектральный анализ одномерной системы Дирака с суммируемым потенциалом и оператора Штурма-</w:t>
      </w:r>
      <w:proofErr w:type="spellStart"/>
      <w:r>
        <w:rPr>
          <w:rFonts w:ascii="Cambria" w:hAnsi="Cambria"/>
          <w:bCs/>
          <w:i/>
          <w:iCs/>
        </w:rPr>
        <w:t>Лиувилля</w:t>
      </w:r>
      <w:proofErr w:type="spellEnd"/>
      <w:r>
        <w:rPr>
          <w:rFonts w:ascii="Cambria" w:hAnsi="Cambria"/>
          <w:bCs/>
          <w:i/>
          <w:iCs/>
        </w:rPr>
        <w:t xml:space="preserve"> с коэффициентами – распределениями. </w:t>
      </w:r>
      <w:r>
        <w:rPr>
          <w:rFonts w:ascii="Cambria" w:hAnsi="Cambria"/>
          <w:bCs/>
        </w:rPr>
        <w:t xml:space="preserve">Совр. математика. </w:t>
      </w:r>
      <w:proofErr w:type="spellStart"/>
      <w:r>
        <w:rPr>
          <w:rFonts w:ascii="Cambria" w:hAnsi="Cambria"/>
          <w:bCs/>
        </w:rPr>
        <w:t>Фунд</w:t>
      </w:r>
      <w:proofErr w:type="spellEnd"/>
      <w:r>
        <w:rPr>
          <w:rFonts w:ascii="Cambria" w:hAnsi="Cambria"/>
          <w:bCs/>
        </w:rPr>
        <w:t>. направления. Т. 66 № 3, 2020, с.  373-530.</w:t>
      </w:r>
    </w:p>
    <w:p w14:paraId="61156A94" w14:textId="6EFBC4A4" w:rsidR="00AD1094" w:rsidRPr="00AD1094" w:rsidRDefault="00AD1094" w:rsidP="00AD1094">
      <w:pPr>
        <w:pStyle w:val="a9"/>
        <w:numPr>
          <w:ilvl w:val="0"/>
          <w:numId w:val="5"/>
        </w:numPr>
        <w:rPr>
          <w:rFonts w:ascii="Cambria" w:eastAsia="Calibri" w:hAnsi="Cambria"/>
          <w:bCs/>
          <w:sz w:val="24"/>
          <w:szCs w:val="24"/>
        </w:rPr>
      </w:pPr>
      <w:r w:rsidRPr="00AD1094">
        <w:rPr>
          <w:rFonts w:ascii="Cambria" w:eastAsia="Calibri" w:hAnsi="Cambria"/>
          <w:bCs/>
          <w:sz w:val="24"/>
          <w:szCs w:val="24"/>
        </w:rPr>
        <w:t>В.И.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 w:rsidRPr="00AD1094">
        <w:rPr>
          <w:rFonts w:ascii="Cambria" w:eastAsia="Calibri" w:hAnsi="Cambria"/>
          <w:bCs/>
          <w:sz w:val="24"/>
          <w:szCs w:val="24"/>
        </w:rPr>
        <w:t xml:space="preserve">Арнольд </w:t>
      </w:r>
      <w:r w:rsidRPr="00AD1094">
        <w:rPr>
          <w:rFonts w:ascii="Cambria" w:eastAsia="Calibri" w:hAnsi="Cambria"/>
          <w:bCs/>
          <w:i/>
          <w:iCs/>
          <w:sz w:val="24"/>
          <w:szCs w:val="24"/>
        </w:rPr>
        <w:t>Обыкновенные дифференциальные уравнения</w:t>
      </w:r>
      <w:r>
        <w:rPr>
          <w:rFonts w:ascii="Cambria" w:eastAsia="Calibri" w:hAnsi="Cambria"/>
          <w:bCs/>
          <w:sz w:val="24"/>
          <w:szCs w:val="24"/>
        </w:rPr>
        <w:t>,</w:t>
      </w:r>
      <w:r w:rsidRPr="00AD1094">
        <w:rPr>
          <w:rFonts w:ascii="Cambria" w:eastAsia="Calibri" w:hAnsi="Cambria"/>
          <w:bCs/>
          <w:sz w:val="24"/>
          <w:szCs w:val="24"/>
        </w:rPr>
        <w:t xml:space="preserve"> М.: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 w:rsidRPr="00AD1094">
        <w:rPr>
          <w:rFonts w:ascii="Cambria" w:eastAsia="Calibri" w:hAnsi="Cambria"/>
          <w:bCs/>
          <w:sz w:val="24"/>
          <w:szCs w:val="24"/>
        </w:rPr>
        <w:t>Наука, 2014 г.</w:t>
      </w:r>
    </w:p>
    <w:p w14:paraId="38F79E17" w14:textId="4BB3B57F" w:rsidR="002206CA" w:rsidRPr="00E27B29" w:rsidRDefault="00E27B29" w:rsidP="00E27B29">
      <w:pPr>
        <w:pStyle w:val="aa"/>
        <w:numPr>
          <w:ilvl w:val="0"/>
          <w:numId w:val="5"/>
        </w:numPr>
        <w:tabs>
          <w:tab w:val="left" w:pos="650"/>
          <w:tab w:val="left" w:pos="780"/>
        </w:tabs>
        <w:spacing w:before="120" w:after="120" w:line="360" w:lineRule="auto"/>
        <w:rPr>
          <w:rFonts w:ascii="Cambria" w:hAnsi="Cambria"/>
          <w:bCs/>
        </w:rPr>
      </w:pPr>
      <w:bookmarkStart w:id="0" w:name="_GoBack"/>
      <w:bookmarkEnd w:id="0"/>
      <w:r w:rsidRPr="00E27B29">
        <w:t>И.Г.</w:t>
      </w:r>
      <w:r w:rsidR="00AD1094">
        <w:t xml:space="preserve"> </w:t>
      </w:r>
      <w:r w:rsidRPr="00E27B29">
        <w:t xml:space="preserve">Петровский </w:t>
      </w:r>
      <w:r w:rsidRPr="00E27B29">
        <w:rPr>
          <w:i/>
          <w:iCs/>
        </w:rPr>
        <w:t>Лекции об уравнениях с частными производными</w:t>
      </w:r>
      <w:r w:rsidRPr="00E27B29">
        <w:t xml:space="preserve">, Москва, </w:t>
      </w:r>
      <w:proofErr w:type="spellStart"/>
      <w:r w:rsidRPr="00E27B29">
        <w:t>Физматлит</w:t>
      </w:r>
      <w:proofErr w:type="spellEnd"/>
      <w:r w:rsidRPr="00E27B29">
        <w:t>, 2009.</w:t>
      </w:r>
    </w:p>
    <w:sectPr w:rsidR="002206CA" w:rsidRPr="00E27B29" w:rsidSect="005C1F63">
      <w:headerReference w:type="default" r:id="rId7"/>
      <w:type w:val="continuous"/>
      <w:pgSz w:w="11909" w:h="16834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1A46" w14:textId="77777777" w:rsidR="00FB3E0F" w:rsidRDefault="00FB3E0F">
      <w:r>
        <w:separator/>
      </w:r>
    </w:p>
  </w:endnote>
  <w:endnote w:type="continuationSeparator" w:id="0">
    <w:p w14:paraId="70454BBD" w14:textId="77777777" w:rsidR="00FB3E0F" w:rsidRDefault="00FB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018F" w14:textId="77777777" w:rsidR="00FB3E0F" w:rsidRDefault="00FB3E0F">
      <w:r>
        <w:separator/>
      </w:r>
    </w:p>
  </w:footnote>
  <w:footnote w:type="continuationSeparator" w:id="0">
    <w:p w14:paraId="444036E5" w14:textId="77777777" w:rsidR="00FB3E0F" w:rsidRDefault="00FB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6521" w14:textId="77777777" w:rsidR="002206CA" w:rsidRDefault="002206CA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33E5A"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</w:p>
  <w:p w14:paraId="512E7290" w14:textId="77777777" w:rsidR="002206CA" w:rsidRDefault="002206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D4F"/>
    <w:multiLevelType w:val="hybridMultilevel"/>
    <w:tmpl w:val="D3283E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402361"/>
    <w:multiLevelType w:val="hybridMultilevel"/>
    <w:tmpl w:val="08922B50"/>
    <w:lvl w:ilvl="0" w:tplc="EF9CEC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4B6"/>
    <w:multiLevelType w:val="singleLevel"/>
    <w:tmpl w:val="C562C6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35B23FC"/>
    <w:multiLevelType w:val="hybridMultilevel"/>
    <w:tmpl w:val="5AE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669F4"/>
    <w:multiLevelType w:val="hybridMultilevel"/>
    <w:tmpl w:val="F36E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175A"/>
    <w:multiLevelType w:val="hybridMultilevel"/>
    <w:tmpl w:val="5F8AA9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06"/>
    <w:multiLevelType w:val="hybridMultilevel"/>
    <w:tmpl w:val="399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22EE"/>
    <w:multiLevelType w:val="hybridMultilevel"/>
    <w:tmpl w:val="EBE68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5037"/>
    <w:multiLevelType w:val="multilevel"/>
    <w:tmpl w:val="3598906C"/>
    <w:lvl w:ilvl="0">
      <w:start w:val="1"/>
      <w:numFmt w:val="decimal"/>
      <w:lvlText w:val="%1."/>
      <w:lvlJc w:val="left"/>
      <w:pPr>
        <w:ind w:left="720" w:hanging="360"/>
      </w:pPr>
      <w:rPr>
        <w:bCs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5639F8"/>
    <w:multiLevelType w:val="hybridMultilevel"/>
    <w:tmpl w:val="4BA200B8"/>
    <w:lvl w:ilvl="0" w:tplc="CC5431B4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000D72DA"/>
    <w:rsid w:val="001651FB"/>
    <w:rsid w:val="001D7B44"/>
    <w:rsid w:val="002206CA"/>
    <w:rsid w:val="002355BE"/>
    <w:rsid w:val="00240021"/>
    <w:rsid w:val="00280DFE"/>
    <w:rsid w:val="00322EE7"/>
    <w:rsid w:val="00423EE2"/>
    <w:rsid w:val="00455886"/>
    <w:rsid w:val="004E1347"/>
    <w:rsid w:val="004F2B57"/>
    <w:rsid w:val="004F64B4"/>
    <w:rsid w:val="00526E2E"/>
    <w:rsid w:val="005A727B"/>
    <w:rsid w:val="005C1F63"/>
    <w:rsid w:val="005E5053"/>
    <w:rsid w:val="005F4430"/>
    <w:rsid w:val="005F555D"/>
    <w:rsid w:val="00603305"/>
    <w:rsid w:val="006F3523"/>
    <w:rsid w:val="007312F6"/>
    <w:rsid w:val="0074265A"/>
    <w:rsid w:val="007A005D"/>
    <w:rsid w:val="007D60B0"/>
    <w:rsid w:val="007F781C"/>
    <w:rsid w:val="00833E5A"/>
    <w:rsid w:val="008A0598"/>
    <w:rsid w:val="008F0327"/>
    <w:rsid w:val="00903F23"/>
    <w:rsid w:val="00930A49"/>
    <w:rsid w:val="0093123C"/>
    <w:rsid w:val="00961530"/>
    <w:rsid w:val="00A82D41"/>
    <w:rsid w:val="00AB7189"/>
    <w:rsid w:val="00AD1094"/>
    <w:rsid w:val="00AD69DC"/>
    <w:rsid w:val="00AF5542"/>
    <w:rsid w:val="00B102B2"/>
    <w:rsid w:val="00B30B10"/>
    <w:rsid w:val="00B432F9"/>
    <w:rsid w:val="00B85377"/>
    <w:rsid w:val="00BA6BD0"/>
    <w:rsid w:val="00BF6846"/>
    <w:rsid w:val="00D96A22"/>
    <w:rsid w:val="00E27B29"/>
    <w:rsid w:val="00E81207"/>
    <w:rsid w:val="00E969D9"/>
    <w:rsid w:val="00E96B66"/>
    <w:rsid w:val="00EB096A"/>
    <w:rsid w:val="00EC1413"/>
    <w:rsid w:val="00F46010"/>
    <w:rsid w:val="00F519E9"/>
    <w:rsid w:val="00FB3E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4238"/>
  <w15:chartTrackingRefBased/>
  <w15:docId w15:val="{DA6938B2-5567-4CBF-AD7D-F1A52C7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ind w:right="56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widowControl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/>
      <w:jc w:val="both"/>
    </w:pPr>
    <w:rPr>
      <w:sz w:val="28"/>
    </w:rPr>
  </w:style>
  <w:style w:type="paragraph" w:customStyle="1" w:styleId="a7">
    <w:name w:val="Название"/>
    <w:basedOn w:val="a"/>
    <w:qFormat/>
    <w:pPr>
      <w:widowControl/>
      <w:ind w:firstLine="720"/>
      <w:jc w:val="center"/>
    </w:pPr>
    <w:rPr>
      <w:b/>
      <w:sz w:val="28"/>
    </w:rPr>
  </w:style>
  <w:style w:type="character" w:styleId="a8">
    <w:name w:val="Placeholder Text"/>
    <w:basedOn w:val="a0"/>
    <w:uiPriority w:val="99"/>
    <w:semiHidden/>
    <w:rsid w:val="00D96A22"/>
    <w:rPr>
      <w:color w:val="808080"/>
    </w:rPr>
  </w:style>
  <w:style w:type="paragraph" w:styleId="a9">
    <w:name w:val="List Paragraph"/>
    <w:basedOn w:val="a"/>
    <w:uiPriority w:val="34"/>
    <w:qFormat/>
    <w:rsid w:val="00B432F9"/>
    <w:pPr>
      <w:ind w:left="720"/>
      <w:contextualSpacing/>
    </w:pPr>
  </w:style>
  <w:style w:type="paragraph" w:styleId="aa">
    <w:name w:val="Normal (Web)"/>
    <w:aliases w:val="Обычный (веб)"/>
    <w:basedOn w:val="a"/>
    <w:uiPriority w:val="99"/>
    <w:rsid w:val="00E27B29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mpei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amk</dc:creator>
  <cp:keywords/>
  <cp:lastModifiedBy>User</cp:lastModifiedBy>
  <cp:revision>15</cp:revision>
  <cp:lastPrinted>2002-10-22T11:00:00Z</cp:lastPrinted>
  <dcterms:created xsi:type="dcterms:W3CDTF">2021-04-21T07:59:00Z</dcterms:created>
  <dcterms:modified xsi:type="dcterms:W3CDTF">2021-04-21T11:46:00Z</dcterms:modified>
</cp:coreProperties>
</file>