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МОСКОВСКИЙ ГОСУДАРСТВЕННЫЙ УНИВЕРСИТЕТ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ИМЕНИ М.В. ЛОМОНОСОВА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ФАКУЛЬТЕТ КОСМИЧЕСКИХ ИССЛЕДОВАНИЙ</w:t>
      </w:r>
    </w:p>
    <w:p w:rsidR="009745BD" w:rsidRDefault="00AC64FC" w:rsidP="00D50BDE">
      <w:pPr>
        <w:jc w:val="center"/>
        <w:rPr>
          <w:rFonts w:cstheme="minorHAnsi"/>
          <w:b/>
          <w:sz w:val="28"/>
          <w:szCs w:val="28"/>
        </w:rPr>
      </w:pPr>
      <w:r w:rsidRPr="00D50BDE">
        <w:rPr>
          <w:rFonts w:cstheme="minorHAnsi"/>
          <w:b/>
          <w:sz w:val="28"/>
          <w:szCs w:val="28"/>
        </w:rPr>
        <w:t>Реестр магистерских программ</w:t>
      </w:r>
      <w:r w:rsidR="00D50BDE">
        <w:rPr>
          <w:rFonts w:cstheme="minorHAnsi"/>
          <w:b/>
          <w:sz w:val="28"/>
          <w:szCs w:val="28"/>
        </w:rPr>
        <w:t xml:space="preserve"> по направлению подготовки 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«МЕХАНИКА И МАТЕМАТИЧЕСКОЕ МОДЕЛИРОВАНИЕ»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</w:p>
    <w:p w:rsidR="00D50BDE" w:rsidRDefault="00D50BDE" w:rsidP="00D50B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Уровень высшего образования – </w:t>
      </w:r>
    </w:p>
    <w:p w:rsidR="00D50BDE" w:rsidRDefault="00D50BDE" w:rsidP="00D50BD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двухлетняя магистратура с присвоением квалификации (степени) магистр</w:t>
      </w:r>
    </w:p>
    <w:p w:rsid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Магистерская программа</w:t>
      </w:r>
    </w:p>
    <w:p w:rsidR="00D50BDE" w:rsidRPr="00D50BDE" w:rsidRDefault="00D50BDE" w:rsidP="00D50BD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«Космос и механика»</w:t>
      </w:r>
    </w:p>
    <w:p w:rsidR="009745BD" w:rsidRDefault="00D50BDE" w:rsidP="00D50B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 реализуется согласно образовательному стандарту самостоятельно устанавливаемому Московским государственным университетом имени М.В. Ломоносова для образовательных программ высшего образования по направлению подготовки «Механика и математическое моделирование».</w:t>
      </w:r>
    </w:p>
    <w:p w:rsidR="00CE77AB" w:rsidRPr="00CC3EB1" w:rsidRDefault="00CE77AB" w:rsidP="00B76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C3EB1">
        <w:rPr>
          <w:rFonts w:eastAsia="Times New Roman" w:cstheme="minorHAnsi"/>
          <w:sz w:val="24"/>
          <w:szCs w:val="24"/>
          <w:lang w:eastAsia="ru-RU"/>
        </w:rPr>
        <w:t>Программа  «</w:t>
      </w:r>
      <w:r w:rsidRPr="00CC3EB1">
        <w:rPr>
          <w:rFonts w:cstheme="minorHAnsi"/>
          <w:sz w:val="24"/>
          <w:szCs w:val="24"/>
        </w:rPr>
        <w:t>Космос и механика</w:t>
      </w:r>
      <w:r w:rsidRPr="00CC3EB1">
        <w:rPr>
          <w:rFonts w:eastAsia="Times New Roman" w:cstheme="minorHAnsi"/>
          <w:sz w:val="24"/>
          <w:szCs w:val="24"/>
          <w:lang w:eastAsia="ru-RU"/>
        </w:rPr>
        <w:t>» факультета космических исследований МГУ имени М.В. Ломоносова  дает возможность стать востребованным высококвалифицированным специалистом в области разработки современных средств постановки и проведения космических исследований.</w:t>
      </w:r>
    </w:p>
    <w:p w:rsidR="00CE77AB" w:rsidRPr="00CC3EB1" w:rsidRDefault="00CE77AB" w:rsidP="00B76E18">
      <w:pPr>
        <w:spacing w:after="0" w:line="240" w:lineRule="auto"/>
        <w:ind w:firstLine="708"/>
        <w:jc w:val="both"/>
        <w:rPr>
          <w:rFonts w:eastAsia="Times New Roman" w:cstheme="minorHAnsi"/>
          <w:sz w:val="19"/>
          <w:szCs w:val="19"/>
          <w:lang w:eastAsia="ru-RU"/>
        </w:rPr>
      </w:pPr>
      <w:r w:rsidRPr="00CC3EB1">
        <w:rPr>
          <w:rFonts w:eastAsia="Times New Roman" w:cstheme="minorHAnsi"/>
          <w:sz w:val="24"/>
          <w:szCs w:val="24"/>
          <w:lang w:eastAsia="ru-RU"/>
        </w:rPr>
        <w:t xml:space="preserve">Задача программы  – дать студентам необходимые знания для решения задач по механике жидкостей и газов, механике деформируемого твердого тела, прикладной аэродинамике, описанию и управлению движения тел в сопротивляющейся среде. </w:t>
      </w:r>
    </w:p>
    <w:p w:rsidR="00CE77AB" w:rsidRPr="00CC3EB1" w:rsidRDefault="00CE77AB" w:rsidP="00B76E18">
      <w:pPr>
        <w:spacing w:after="0" w:line="240" w:lineRule="auto"/>
        <w:ind w:firstLine="708"/>
        <w:jc w:val="both"/>
        <w:rPr>
          <w:rStyle w:val="FontStyle28"/>
          <w:rFonts w:asciiTheme="minorHAnsi" w:hAnsiTheme="minorHAnsi" w:cstheme="minorHAnsi"/>
          <w:sz w:val="24"/>
          <w:szCs w:val="24"/>
        </w:rPr>
      </w:pPr>
      <w:r w:rsidRPr="00CC3EB1">
        <w:rPr>
          <w:rStyle w:val="FontStyle28"/>
          <w:rFonts w:asciiTheme="minorHAnsi" w:hAnsiTheme="minorHAnsi" w:cstheme="minorHAnsi"/>
          <w:sz w:val="24"/>
          <w:szCs w:val="24"/>
        </w:rPr>
        <w:t>Студенты получат необходимый минимум фундаментальных знаний по теории газовой детонации, на базе которого будущий специалист сможет самостоятельно на современном уровне заниматься исследованием детонационного горения газовых сред.  Ознакомятся с методологическими подходами к построению инженерных теорий расчёта на прочность стержней из композиционных материалов. Научатся ставить и решать задачи математического моделирования движения тела в потоке среды, включая построение алгоритмов численного решения таких задач.</w:t>
      </w:r>
    </w:p>
    <w:p w:rsidR="00CE77AB" w:rsidRDefault="00CE77AB" w:rsidP="00B76E18">
      <w:pPr>
        <w:jc w:val="both"/>
        <w:rPr>
          <w:rFonts w:cstheme="minorHAnsi"/>
          <w:sz w:val="24"/>
          <w:szCs w:val="24"/>
        </w:rPr>
      </w:pPr>
      <w:r w:rsidRPr="00CC3EB1">
        <w:rPr>
          <w:rFonts w:cstheme="minorHAnsi"/>
        </w:rPr>
        <w:t>Обучение по программе «Космос и механика» подразумевает обширную практику в лабораториях НИИ механики МГУ. Выпускники будут востребованы на предприятиях авиакосмической отрасли. </w:t>
      </w:r>
    </w:p>
    <w:p w:rsidR="00D50BDE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Pr="00D50BDE">
        <w:rPr>
          <w:rFonts w:cstheme="minorHAnsi"/>
          <w:b/>
        </w:rPr>
        <w:t xml:space="preserve"> Специализированные компетенции магистерской программы </w:t>
      </w:r>
      <w:r w:rsidRPr="00D50BDE">
        <w:rPr>
          <w:rFonts w:eastAsia="Times New Roman" w:cstheme="minorHAnsi"/>
          <w:b/>
          <w:sz w:val="24"/>
          <w:szCs w:val="24"/>
          <w:lang w:eastAsia="ru-RU"/>
        </w:rPr>
        <w:t>«</w:t>
      </w:r>
      <w:r w:rsidRPr="00D50BDE">
        <w:rPr>
          <w:rFonts w:cstheme="minorHAnsi"/>
          <w:sz w:val="24"/>
          <w:szCs w:val="24"/>
        </w:rPr>
        <w:t>Космос и механика</w:t>
      </w:r>
      <w:r w:rsidRPr="00D50BDE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D50BDE" w:rsidRPr="00104F91" w:rsidRDefault="00D50BDE" w:rsidP="00104F91">
      <w:pPr>
        <w:pStyle w:val="a8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 xml:space="preserve">знать основные и специальные разделы механики </w:t>
      </w:r>
      <w:r w:rsidRPr="00104F91">
        <w:rPr>
          <w:color w:val="222222"/>
          <w:sz w:val="24"/>
          <w:szCs w:val="24"/>
        </w:rPr>
        <w:t>жидкостей и газа</w:t>
      </w:r>
      <w:r w:rsidRPr="00104F91">
        <w:rPr>
          <w:sz w:val="24"/>
          <w:szCs w:val="24"/>
        </w:rPr>
        <w:t>, качественные и количественные методы исследования механических систем, современные тенденции в разра</w:t>
      </w:r>
      <w:r w:rsidR="00104F91" w:rsidRPr="00104F91">
        <w:rPr>
          <w:sz w:val="24"/>
          <w:szCs w:val="24"/>
        </w:rPr>
        <w:t xml:space="preserve">ботке моделей механики, </w:t>
      </w:r>
      <w:r w:rsidRPr="00104F91">
        <w:rPr>
          <w:rFonts w:eastAsia="Calibri"/>
          <w:sz w:val="24"/>
          <w:szCs w:val="24"/>
        </w:rPr>
        <w:t xml:space="preserve">уметь физически корректно ставить задачи механики </w:t>
      </w:r>
      <w:r w:rsidRPr="00104F91">
        <w:rPr>
          <w:rFonts w:eastAsia="Calibri"/>
          <w:color w:val="222222"/>
          <w:sz w:val="24"/>
          <w:szCs w:val="24"/>
        </w:rPr>
        <w:t>жидкостей и газа</w:t>
      </w:r>
      <w:r w:rsidRPr="00104F91">
        <w:rPr>
          <w:rFonts w:eastAsia="Calibri"/>
          <w:sz w:val="24"/>
          <w:szCs w:val="24"/>
        </w:rPr>
        <w:t xml:space="preserve">, выбирать методы их анализа и решения, представлять и интерпретировать полученные результаты, давать качественные заключения о поведении сложных механических систем, анализировать протекающие процессы. </w:t>
      </w:r>
      <w:r w:rsidR="00104F91" w:rsidRPr="00104F91">
        <w:rPr>
          <w:sz w:val="24"/>
          <w:szCs w:val="24"/>
        </w:rPr>
        <w:t>(М-ПК-1</w:t>
      </w:r>
      <w:r w:rsidRPr="00104F91">
        <w:rPr>
          <w:sz w:val="24"/>
          <w:szCs w:val="24"/>
        </w:rPr>
        <w:t>);</w:t>
      </w:r>
    </w:p>
    <w:p w:rsidR="00D50BDE" w:rsidRPr="00104F91" w:rsidRDefault="00D50BDE" w:rsidP="00D50BDE">
      <w:pPr>
        <w:pStyle w:val="a8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lastRenderedPageBreak/>
        <w:t>обладать ключевыми представлениями и методологическими подходами к решению задач механики композито</w:t>
      </w:r>
      <w:r w:rsidR="00104F91" w:rsidRPr="00104F91">
        <w:rPr>
          <w:sz w:val="24"/>
          <w:szCs w:val="24"/>
        </w:rPr>
        <w:t xml:space="preserve">в инженерными методами, </w:t>
      </w:r>
      <w:r w:rsidRPr="00104F91">
        <w:rPr>
          <w:sz w:val="24"/>
          <w:szCs w:val="24"/>
        </w:rPr>
        <w:t>обладать представлениями об основных принципах математического моделирования задач механики деформируемых твердых те</w:t>
      </w:r>
      <w:r w:rsidR="00104F91" w:rsidRPr="00104F91">
        <w:rPr>
          <w:sz w:val="24"/>
          <w:szCs w:val="24"/>
        </w:rPr>
        <w:t>л и методах их решения. (М-ПК-2</w:t>
      </w:r>
      <w:r w:rsidRPr="00104F91">
        <w:rPr>
          <w:sz w:val="24"/>
          <w:szCs w:val="24"/>
        </w:rPr>
        <w:t>);</w:t>
      </w:r>
    </w:p>
    <w:p w:rsidR="00D50BDE" w:rsidRPr="00104F91" w:rsidRDefault="00D50BDE" w:rsidP="00D50BDE">
      <w:pPr>
        <w:pStyle w:val="a8"/>
        <w:ind w:firstLine="709"/>
        <w:jc w:val="both"/>
        <w:rPr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задач космич</w:t>
      </w:r>
      <w:r w:rsidR="00104F91" w:rsidRPr="00104F91">
        <w:rPr>
          <w:sz w:val="24"/>
          <w:szCs w:val="24"/>
        </w:rPr>
        <w:t>еской и радиационной газовой динамики, их математическому моделированию и методам решений; (М-ПК-3</w:t>
      </w:r>
      <w:r w:rsidRPr="00104F91">
        <w:rPr>
          <w:sz w:val="24"/>
          <w:szCs w:val="24"/>
        </w:rPr>
        <w:t>);</w:t>
      </w:r>
    </w:p>
    <w:p w:rsidR="00D50BDE" w:rsidRPr="00104F91" w:rsidRDefault="00D50BDE" w:rsidP="00104F91">
      <w:pPr>
        <w:pStyle w:val="a8"/>
        <w:ind w:firstLine="709"/>
        <w:jc w:val="both"/>
        <w:rPr>
          <w:rFonts w:eastAsia="Calibri"/>
          <w:sz w:val="24"/>
          <w:szCs w:val="24"/>
        </w:rPr>
      </w:pPr>
      <w:r w:rsidRPr="00104F91">
        <w:rPr>
          <w:sz w:val="24"/>
          <w:szCs w:val="24"/>
        </w:rPr>
        <w:t>обладать ключевыми представлениями и методологическими подходами к постановкам контактных задач</w:t>
      </w:r>
      <w:r w:rsidR="00104F91" w:rsidRPr="00104F91">
        <w:rPr>
          <w:sz w:val="24"/>
          <w:szCs w:val="24"/>
        </w:rPr>
        <w:t xml:space="preserve"> для деформируемых тел, иметь представление об</w:t>
      </w:r>
      <w:r w:rsidRPr="00104F91">
        <w:rPr>
          <w:rFonts w:eastAsia="Calibri"/>
          <w:sz w:val="24"/>
          <w:szCs w:val="24"/>
        </w:rPr>
        <w:t xml:space="preserve"> основных принципах математического моделирования контактных задач и методах их решения с акцентом на различие статических и динамических подходов.</w:t>
      </w:r>
      <w:r w:rsidR="00104F91">
        <w:rPr>
          <w:sz w:val="24"/>
          <w:szCs w:val="24"/>
        </w:rPr>
        <w:t xml:space="preserve"> (М-ПК-4</w:t>
      </w:r>
      <w:r w:rsidRPr="00104F91">
        <w:rPr>
          <w:sz w:val="24"/>
          <w:szCs w:val="24"/>
        </w:rPr>
        <w:t>);</w:t>
      </w:r>
    </w:p>
    <w:p w:rsidR="00890DB2" w:rsidRPr="00CC3EB1" w:rsidRDefault="00D50BDE" w:rsidP="00A77638">
      <w:pPr>
        <w:spacing w:after="0" w:line="240" w:lineRule="auto"/>
        <w:ind w:firstLine="709"/>
        <w:rPr>
          <w:rFonts w:cstheme="minorHAnsi"/>
        </w:rPr>
      </w:pPr>
      <w:r w:rsidRPr="00104F91">
        <w:rPr>
          <w:rFonts w:ascii="Times New Roman" w:eastAsia="Calibri" w:hAnsi="Times New Roman" w:cs="Times New Roman"/>
          <w:sz w:val="24"/>
          <w:szCs w:val="24"/>
        </w:rPr>
        <w:t xml:space="preserve">иметь необходимые знания о </w:t>
      </w:r>
      <w:r w:rsidRPr="00104F91">
        <w:rPr>
          <w:rFonts w:ascii="Times New Roman" w:hAnsi="Times New Roman" w:cs="Times New Roman"/>
          <w:sz w:val="24"/>
          <w:szCs w:val="24"/>
        </w:rPr>
        <w:t>подходах, направленных на исследование динамики, устойчивости и управления дви</w:t>
      </w:r>
      <w:r w:rsidR="00104F91" w:rsidRPr="00104F91">
        <w:rPr>
          <w:rFonts w:ascii="Times New Roman" w:hAnsi="Times New Roman" w:cs="Times New Roman"/>
          <w:sz w:val="24"/>
          <w:szCs w:val="24"/>
        </w:rPr>
        <w:t xml:space="preserve">жением космических аппаратов различного назначения </w:t>
      </w:r>
      <w:r w:rsidR="00104F91">
        <w:rPr>
          <w:rFonts w:ascii="Times New Roman" w:hAnsi="Times New Roman" w:cs="Times New Roman"/>
          <w:sz w:val="24"/>
          <w:szCs w:val="24"/>
        </w:rPr>
        <w:t>, в том числе, при взаимодействии со средой (М-ПК-5</w:t>
      </w:r>
      <w:r w:rsidRPr="00104F91">
        <w:rPr>
          <w:rFonts w:ascii="Times New Roman" w:hAnsi="Times New Roman" w:cs="Times New Roman"/>
          <w:sz w:val="24"/>
          <w:szCs w:val="24"/>
        </w:rPr>
        <w:t>)</w:t>
      </w:r>
      <w:r w:rsidR="00104F9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64FC" w:rsidRPr="00CC3EB1" w:rsidRDefault="00267176" w:rsidP="00DC5B9F">
      <w:pPr>
        <w:spacing w:after="0" w:line="240" w:lineRule="auto"/>
        <w:rPr>
          <w:rFonts w:cstheme="minorHAnsi"/>
        </w:rPr>
      </w:pPr>
      <w:r w:rsidRPr="00CC3EB1">
        <w:rPr>
          <w:rFonts w:cstheme="minorHAnsi"/>
        </w:rPr>
        <w:t xml:space="preserve"> </w:t>
      </w:r>
    </w:p>
    <w:p w:rsidR="00AC64FC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</w:r>
      <w:r w:rsidR="00AC64FC" w:rsidRPr="00D50BDE">
        <w:rPr>
          <w:rFonts w:cstheme="minorHAnsi"/>
          <w:b/>
        </w:rPr>
        <w:t>Дисциплины обязательной части</w:t>
      </w:r>
    </w:p>
    <w:p w:rsidR="00AC64FC" w:rsidRPr="00CC3EB1" w:rsidRDefault="00AC64FC" w:rsidP="00AC64FC">
      <w:pPr>
        <w:pStyle w:val="a3"/>
        <w:rPr>
          <w:rFonts w:cstheme="minorHAnsi"/>
          <w:b/>
        </w:rPr>
      </w:pPr>
    </w:p>
    <w:p w:rsidR="00AC64FC" w:rsidRPr="00CC3EB1" w:rsidRDefault="00AC64FC" w:rsidP="00AC64FC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523"/>
        <w:gridCol w:w="4366"/>
      </w:tblGrid>
      <w:tr w:rsidR="008C6D46" w:rsidRPr="00CC3EB1" w:rsidTr="00CE0828">
        <w:tc>
          <w:tcPr>
            <w:tcW w:w="5523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вариативной части по стандарту</w:t>
            </w:r>
          </w:p>
        </w:tc>
        <w:tc>
          <w:tcPr>
            <w:tcW w:w="4366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32-36 зачетных единиц</w:t>
            </w:r>
          </w:p>
        </w:tc>
      </w:tr>
      <w:tr w:rsidR="008C6D46" w:rsidRPr="00CC3EB1" w:rsidTr="00CE0828">
        <w:tc>
          <w:tcPr>
            <w:tcW w:w="5523" w:type="dxa"/>
          </w:tcPr>
          <w:p w:rsidR="008C6D46" w:rsidRPr="00CC3EB1" w:rsidRDefault="008C6D46" w:rsidP="008C6D46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вариативной части по плану</w:t>
            </w:r>
          </w:p>
        </w:tc>
        <w:tc>
          <w:tcPr>
            <w:tcW w:w="4366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 зачетных единицы</w:t>
            </w:r>
          </w:p>
        </w:tc>
      </w:tr>
      <w:tr w:rsidR="008C6D46" w:rsidRPr="00CC3EB1" w:rsidTr="00CE0828">
        <w:tc>
          <w:tcPr>
            <w:tcW w:w="5523" w:type="dxa"/>
          </w:tcPr>
          <w:p w:rsidR="008C6D46" w:rsidRPr="00CC3EB1" w:rsidRDefault="008C6D46" w:rsidP="008C6D46">
            <w:pPr>
              <w:pStyle w:val="a3"/>
              <w:ind w:left="0"/>
              <w:jc w:val="both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Объем магистерской программы</w:t>
            </w:r>
          </w:p>
          <w:p w:rsidR="008C6D46" w:rsidRPr="00CC3EB1" w:rsidRDefault="008C6D46" w:rsidP="008C6D46">
            <w:pPr>
              <w:rPr>
                <w:rFonts w:cstheme="minorHAnsi"/>
                <w:b/>
              </w:rPr>
            </w:pPr>
            <w:r w:rsidRPr="00CC3EB1">
              <w:rPr>
                <w:rFonts w:eastAsia="Times New Roman" w:cstheme="minorHAnsi"/>
                <w:sz w:val="24"/>
                <w:szCs w:val="24"/>
                <w:lang w:eastAsia="ru-RU"/>
              </w:rPr>
              <w:t>«</w:t>
            </w:r>
            <w:r w:rsidR="00856926" w:rsidRPr="00CC3EB1">
              <w:rPr>
                <w:rFonts w:cstheme="minorHAnsi"/>
                <w:sz w:val="24"/>
                <w:szCs w:val="24"/>
              </w:rPr>
              <w:t>Космос и механика</w:t>
            </w:r>
            <w:r w:rsidRPr="00CC3EB1">
              <w:rPr>
                <w:rFonts w:eastAsia="Times New Roman" w:cstheme="minorHAnsi"/>
                <w:sz w:val="24"/>
                <w:szCs w:val="24"/>
                <w:lang w:eastAsia="ru-RU"/>
              </w:rPr>
              <w:t>»</w:t>
            </w:r>
          </w:p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4366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 зачетных единицы</w:t>
            </w:r>
          </w:p>
        </w:tc>
      </w:tr>
      <w:tr w:rsidR="008C6D46" w:rsidRPr="00CC3EB1" w:rsidTr="00CE0828">
        <w:tc>
          <w:tcPr>
            <w:tcW w:w="5523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4366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</w:tbl>
    <w:p w:rsidR="00AC64FC" w:rsidRPr="00CC3EB1" w:rsidRDefault="00AC64FC" w:rsidP="00AC64FC">
      <w:pPr>
        <w:pStyle w:val="a3"/>
        <w:rPr>
          <w:rFonts w:cstheme="minorHAnsi"/>
          <w:b/>
        </w:rPr>
      </w:pPr>
    </w:p>
    <w:p w:rsidR="00AC64FC" w:rsidRPr="00CC3EB1" w:rsidRDefault="00AC64FC" w:rsidP="00AC64FC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977"/>
        <w:gridCol w:w="2884"/>
        <w:gridCol w:w="3028"/>
      </w:tblGrid>
      <w:tr w:rsidR="008C6D46" w:rsidRPr="00CC3EB1" w:rsidTr="00CE0828">
        <w:tc>
          <w:tcPr>
            <w:tcW w:w="3977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Наименование дисциплины</w:t>
            </w:r>
          </w:p>
        </w:tc>
        <w:tc>
          <w:tcPr>
            <w:tcW w:w="2884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Трудоемкость</w:t>
            </w:r>
          </w:p>
        </w:tc>
        <w:tc>
          <w:tcPr>
            <w:tcW w:w="3028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Специализированные компетенции</w:t>
            </w:r>
          </w:p>
        </w:tc>
      </w:tr>
      <w:tr w:rsidR="008C6D46" w:rsidRPr="00CC3EB1" w:rsidTr="00CE0828">
        <w:tc>
          <w:tcPr>
            <w:tcW w:w="3977" w:type="dxa"/>
          </w:tcPr>
          <w:p w:rsidR="008C6D46" w:rsidRPr="00CC3EB1" w:rsidRDefault="00CE0828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Введение в механику многофазных сред</w:t>
            </w:r>
            <w:r w:rsidR="00D50BDE">
              <w:rPr>
                <w:rFonts w:cstheme="minorHAnsi"/>
              </w:rPr>
              <w:t xml:space="preserve"> (на англ. языке)</w:t>
            </w:r>
          </w:p>
        </w:tc>
        <w:tc>
          <w:tcPr>
            <w:tcW w:w="2884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028" w:type="dxa"/>
          </w:tcPr>
          <w:p w:rsidR="00D860A6" w:rsidRPr="00CC3EB1" w:rsidRDefault="00104F91" w:rsidP="00D860A6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</w:t>
            </w:r>
          </w:p>
          <w:p w:rsidR="008C6D46" w:rsidRPr="00CC3EB1" w:rsidRDefault="008C6D46" w:rsidP="00F17BF9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8C6D46" w:rsidRPr="00CC3EB1" w:rsidTr="00CE0828">
        <w:tc>
          <w:tcPr>
            <w:tcW w:w="3977" w:type="dxa"/>
          </w:tcPr>
          <w:p w:rsidR="008C6D46" w:rsidRPr="00CC3EB1" w:rsidRDefault="00CE0828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Теория оптимальных двумерных аэродинамических форм</w:t>
            </w:r>
          </w:p>
        </w:tc>
        <w:tc>
          <w:tcPr>
            <w:tcW w:w="2884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028" w:type="dxa"/>
          </w:tcPr>
          <w:p w:rsidR="00D860A6" w:rsidRPr="00CC3EB1" w:rsidRDefault="00104F91" w:rsidP="00D860A6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</w:t>
            </w:r>
            <w:r w:rsidR="00994898" w:rsidRPr="00CC3EB1">
              <w:rPr>
                <w:rFonts w:cstheme="minorHAnsi"/>
              </w:rPr>
              <w:t xml:space="preserve"> </w:t>
            </w:r>
          </w:p>
          <w:p w:rsidR="008C6D46" w:rsidRPr="00CC3EB1" w:rsidRDefault="008C6D46" w:rsidP="00F17BF9">
            <w:pPr>
              <w:pStyle w:val="a3"/>
              <w:ind w:left="0"/>
              <w:rPr>
                <w:rFonts w:cstheme="minorHAnsi"/>
                <w:b/>
              </w:rPr>
            </w:pPr>
          </w:p>
        </w:tc>
      </w:tr>
      <w:tr w:rsidR="008C6D46" w:rsidRPr="00CC3EB1" w:rsidTr="00CE0828">
        <w:tc>
          <w:tcPr>
            <w:tcW w:w="3977" w:type="dxa"/>
          </w:tcPr>
          <w:p w:rsidR="008C6D46" w:rsidRPr="00CC3EB1" w:rsidRDefault="00CE0828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Механика контактного взаимодействия</w:t>
            </w:r>
          </w:p>
        </w:tc>
        <w:tc>
          <w:tcPr>
            <w:tcW w:w="2884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028" w:type="dxa"/>
          </w:tcPr>
          <w:p w:rsidR="00994898" w:rsidRPr="00CC3EB1" w:rsidRDefault="00104F91" w:rsidP="00104F91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М-ПК-2</w:t>
            </w:r>
            <w:r w:rsidR="00994898" w:rsidRPr="00CC3EB1">
              <w:rPr>
                <w:rFonts w:cstheme="minorHAnsi"/>
              </w:rPr>
              <w:t>; М-ПК-</w:t>
            </w:r>
            <w:r>
              <w:rPr>
                <w:rFonts w:cstheme="minorHAnsi"/>
              </w:rPr>
              <w:t>4</w:t>
            </w:r>
          </w:p>
        </w:tc>
      </w:tr>
      <w:tr w:rsidR="008C6D46" w:rsidRPr="00CC3EB1" w:rsidTr="00CE0828">
        <w:tc>
          <w:tcPr>
            <w:tcW w:w="3977" w:type="dxa"/>
          </w:tcPr>
          <w:p w:rsidR="008C6D46" w:rsidRPr="00CC3EB1" w:rsidRDefault="00CE77AB" w:rsidP="00AC64FC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Динамика полета летательного аппарата </w:t>
            </w:r>
            <w:r w:rsidR="00890DB2" w:rsidRPr="00CC3EB1">
              <w:rPr>
                <w:rFonts w:cstheme="minorHAnsi"/>
              </w:rPr>
              <w:t xml:space="preserve"> в атмосфере</w:t>
            </w:r>
          </w:p>
        </w:tc>
        <w:tc>
          <w:tcPr>
            <w:tcW w:w="2884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028" w:type="dxa"/>
          </w:tcPr>
          <w:p w:rsidR="008C6D46" w:rsidRPr="00CC3EB1" w:rsidRDefault="00104F91" w:rsidP="00CE77AB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М-ПК-1</w:t>
            </w:r>
            <w:r w:rsidR="00994898" w:rsidRPr="00CC3EB1">
              <w:rPr>
                <w:rFonts w:cstheme="minorHAnsi"/>
              </w:rPr>
              <w:t>; М-ПК-</w:t>
            </w:r>
            <w:r w:rsidR="00CE77AB">
              <w:rPr>
                <w:rFonts w:cstheme="minorHAnsi"/>
              </w:rPr>
              <w:t>5</w:t>
            </w:r>
          </w:p>
        </w:tc>
      </w:tr>
      <w:tr w:rsidR="00994898" w:rsidRPr="00CC3EB1" w:rsidTr="00CE0828">
        <w:tc>
          <w:tcPr>
            <w:tcW w:w="3977" w:type="dxa"/>
          </w:tcPr>
          <w:p w:rsidR="00994898" w:rsidRPr="00CC3EB1" w:rsidRDefault="00CE0828" w:rsidP="00994898">
            <w:pPr>
              <w:pStyle w:val="a3"/>
              <w:ind w:left="0"/>
              <w:rPr>
                <w:rFonts w:cstheme="minorHAnsi"/>
              </w:rPr>
            </w:pPr>
            <w:r w:rsidRPr="00CC3EB1">
              <w:rPr>
                <w:rFonts w:cstheme="minorHAnsi"/>
                <w:sz w:val="24"/>
                <w:szCs w:val="24"/>
              </w:rPr>
              <w:t>Классические модели неравновесно излучающей космической плазмы</w:t>
            </w:r>
          </w:p>
        </w:tc>
        <w:tc>
          <w:tcPr>
            <w:tcW w:w="2884" w:type="dxa"/>
          </w:tcPr>
          <w:p w:rsidR="00994898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028" w:type="dxa"/>
          </w:tcPr>
          <w:p w:rsidR="00994898" w:rsidRPr="00CC3EB1" w:rsidRDefault="00104F91" w:rsidP="00104F91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М-ПК-3</w:t>
            </w:r>
          </w:p>
        </w:tc>
      </w:tr>
      <w:tr w:rsidR="00890DB2" w:rsidRPr="00CC3EB1" w:rsidTr="00CE0828">
        <w:tc>
          <w:tcPr>
            <w:tcW w:w="3977" w:type="dxa"/>
          </w:tcPr>
          <w:p w:rsidR="00890DB2" w:rsidRPr="00CC3EB1" w:rsidRDefault="00D50BDE" w:rsidP="00994898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Основы теории и управления космическими полетами</w:t>
            </w:r>
          </w:p>
        </w:tc>
        <w:tc>
          <w:tcPr>
            <w:tcW w:w="2884" w:type="dxa"/>
          </w:tcPr>
          <w:p w:rsidR="00890DB2" w:rsidRPr="00CC3EB1" w:rsidRDefault="00890DB2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3</w:t>
            </w:r>
          </w:p>
        </w:tc>
        <w:tc>
          <w:tcPr>
            <w:tcW w:w="3028" w:type="dxa"/>
          </w:tcPr>
          <w:p w:rsidR="00890DB2" w:rsidRPr="00CC3EB1" w:rsidRDefault="00104F91" w:rsidP="00CE77AB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М-ПК-1; М-ПК-</w:t>
            </w:r>
            <w:r w:rsidR="00CE77AB">
              <w:rPr>
                <w:rFonts w:cstheme="minorHAnsi"/>
              </w:rPr>
              <w:t>5</w:t>
            </w:r>
          </w:p>
        </w:tc>
      </w:tr>
      <w:tr w:rsidR="00107A57" w:rsidRPr="00CC3EB1" w:rsidTr="00CE0828">
        <w:tc>
          <w:tcPr>
            <w:tcW w:w="3977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2884" w:type="dxa"/>
          </w:tcPr>
          <w:p w:rsidR="00107A57" w:rsidRPr="00CC3EB1" w:rsidRDefault="00107A57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3028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107A57" w:rsidRPr="00CC3EB1" w:rsidTr="00CE0828">
        <w:tc>
          <w:tcPr>
            <w:tcW w:w="3977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2884" w:type="dxa"/>
          </w:tcPr>
          <w:p w:rsidR="00107A57" w:rsidRPr="00CC3EB1" w:rsidRDefault="00107A57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3028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107A57" w:rsidRPr="00CC3EB1" w:rsidTr="00CE0828">
        <w:tc>
          <w:tcPr>
            <w:tcW w:w="3977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  <w:tc>
          <w:tcPr>
            <w:tcW w:w="2884" w:type="dxa"/>
          </w:tcPr>
          <w:p w:rsidR="00107A57" w:rsidRPr="00CC3EB1" w:rsidRDefault="00107A57" w:rsidP="00AC64FC">
            <w:pPr>
              <w:pStyle w:val="a3"/>
              <w:ind w:left="0"/>
              <w:rPr>
                <w:rFonts w:cstheme="minorHAnsi"/>
                <w:b/>
              </w:rPr>
            </w:pPr>
          </w:p>
        </w:tc>
        <w:tc>
          <w:tcPr>
            <w:tcW w:w="3028" w:type="dxa"/>
          </w:tcPr>
          <w:p w:rsidR="00107A57" w:rsidRPr="00CC3EB1" w:rsidRDefault="00107A57" w:rsidP="00994898">
            <w:pPr>
              <w:pStyle w:val="a3"/>
              <w:ind w:left="0"/>
              <w:rPr>
                <w:rFonts w:cstheme="minorHAnsi"/>
              </w:rPr>
            </w:pPr>
          </w:p>
        </w:tc>
      </w:tr>
      <w:tr w:rsidR="008C6D46" w:rsidRPr="00CC3EB1" w:rsidTr="00CE0828">
        <w:tc>
          <w:tcPr>
            <w:tcW w:w="3977" w:type="dxa"/>
          </w:tcPr>
          <w:p w:rsidR="008C6D46" w:rsidRPr="00CC3EB1" w:rsidRDefault="008C6D46" w:rsidP="00AC64FC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>Дисциплины по выбору студента</w:t>
            </w:r>
          </w:p>
        </w:tc>
        <w:tc>
          <w:tcPr>
            <w:tcW w:w="2884" w:type="dxa"/>
          </w:tcPr>
          <w:p w:rsidR="008C6D46" w:rsidRPr="00CC3EB1" w:rsidRDefault="00D50BDE" w:rsidP="00AC64FC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3028" w:type="dxa"/>
          </w:tcPr>
          <w:p w:rsidR="008C6D46" w:rsidRPr="00CE77AB" w:rsidRDefault="00CE77AB" w:rsidP="00AC64FC">
            <w:pPr>
              <w:pStyle w:val="a3"/>
              <w:ind w:left="0"/>
              <w:rPr>
                <w:rFonts w:cstheme="minorHAnsi"/>
              </w:rPr>
            </w:pPr>
            <w:r w:rsidRPr="00CE77AB">
              <w:rPr>
                <w:rFonts w:cstheme="minorHAnsi"/>
              </w:rPr>
              <w:t>М-ПК-1; М-ПК-2; М-ПК-3; М-ПК-4; М-ПК-5</w:t>
            </w:r>
          </w:p>
        </w:tc>
      </w:tr>
    </w:tbl>
    <w:p w:rsidR="00D50BDE" w:rsidRDefault="00D50BDE" w:rsidP="00D50BDE">
      <w:pPr>
        <w:rPr>
          <w:rFonts w:cstheme="minorHAnsi"/>
          <w:b/>
        </w:rPr>
      </w:pPr>
    </w:p>
    <w:p w:rsidR="00AC64FC" w:rsidRPr="00D50BDE" w:rsidRDefault="00D50BDE" w:rsidP="00D50BDE">
      <w:pPr>
        <w:rPr>
          <w:rFonts w:cstheme="minorHAnsi"/>
          <w:b/>
        </w:rPr>
      </w:pPr>
      <w:r>
        <w:rPr>
          <w:rFonts w:cstheme="minorHAnsi"/>
          <w:b/>
        </w:rPr>
        <w:t>3.</w:t>
      </w:r>
      <w:r>
        <w:rPr>
          <w:rFonts w:cstheme="minorHAnsi"/>
          <w:b/>
        </w:rPr>
        <w:tab/>
      </w:r>
      <w:r w:rsidR="00AC64FC" w:rsidRPr="00D50BDE">
        <w:rPr>
          <w:rFonts w:cstheme="minorHAnsi"/>
          <w:b/>
        </w:rPr>
        <w:t xml:space="preserve"> Примерные дисциплины по выбору студента</w:t>
      </w:r>
      <w:r>
        <w:rPr>
          <w:rStyle w:val="ab"/>
          <w:rFonts w:cstheme="minorHAnsi"/>
          <w:b/>
        </w:rPr>
        <w:footnoteReference w:id="2"/>
      </w:r>
    </w:p>
    <w:p w:rsidR="00994898" w:rsidRPr="00CC3EB1" w:rsidRDefault="00994898" w:rsidP="00994898">
      <w:pPr>
        <w:pStyle w:val="a3"/>
        <w:rPr>
          <w:rFonts w:cstheme="minorHAnsi"/>
          <w:b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521"/>
        <w:gridCol w:w="4368"/>
      </w:tblGrid>
      <w:tr w:rsidR="00994898" w:rsidRPr="00CC3EB1" w:rsidTr="00CE0828">
        <w:tc>
          <w:tcPr>
            <w:tcW w:w="5521" w:type="dxa"/>
          </w:tcPr>
          <w:p w:rsidR="00994898" w:rsidRPr="00CC3EB1" w:rsidRDefault="00F17BF9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 xml:space="preserve"> Наименование дисциплины</w:t>
            </w:r>
          </w:p>
        </w:tc>
        <w:tc>
          <w:tcPr>
            <w:tcW w:w="4368" w:type="dxa"/>
          </w:tcPr>
          <w:p w:rsidR="00994898" w:rsidRPr="00CC3EB1" w:rsidRDefault="00F17BF9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  <w:b/>
              </w:rPr>
              <w:t xml:space="preserve"> Трудоемкость</w:t>
            </w:r>
          </w:p>
        </w:tc>
      </w:tr>
      <w:tr w:rsidR="00994898" w:rsidRPr="00CC3EB1" w:rsidTr="00CE0828">
        <w:tc>
          <w:tcPr>
            <w:tcW w:w="5521" w:type="dxa"/>
          </w:tcPr>
          <w:p w:rsidR="00994898" w:rsidRPr="00CC3EB1" w:rsidRDefault="00CE0828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lastRenderedPageBreak/>
              <w:t>Динамика аэродисперсных сред</w:t>
            </w:r>
          </w:p>
        </w:tc>
        <w:tc>
          <w:tcPr>
            <w:tcW w:w="43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994898" w:rsidRPr="00CC3EB1" w:rsidTr="00CE0828">
        <w:tc>
          <w:tcPr>
            <w:tcW w:w="5521" w:type="dxa"/>
          </w:tcPr>
          <w:p w:rsidR="00994898" w:rsidRPr="00CC3EB1" w:rsidRDefault="00CE0828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Оптимальные пространственные аэродинамические формы</w:t>
            </w:r>
          </w:p>
        </w:tc>
        <w:tc>
          <w:tcPr>
            <w:tcW w:w="43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994898" w:rsidRPr="00CC3EB1" w:rsidTr="00CE0828">
        <w:tc>
          <w:tcPr>
            <w:tcW w:w="5521" w:type="dxa"/>
          </w:tcPr>
          <w:p w:rsidR="00994898" w:rsidRPr="00CC3EB1" w:rsidRDefault="008B571D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Ползучесть и длительная прочность металлов</w:t>
            </w:r>
          </w:p>
        </w:tc>
        <w:tc>
          <w:tcPr>
            <w:tcW w:w="43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994898" w:rsidRPr="00CC3EB1" w:rsidTr="00CE0828">
        <w:tc>
          <w:tcPr>
            <w:tcW w:w="5521" w:type="dxa"/>
          </w:tcPr>
          <w:p w:rsidR="00994898" w:rsidRPr="00CC3EB1" w:rsidRDefault="00CE0828" w:rsidP="00994898">
            <w:pPr>
              <w:pStyle w:val="a3"/>
              <w:ind w:left="0"/>
              <w:rPr>
                <w:rFonts w:cstheme="minorHAnsi"/>
                <w:b/>
              </w:rPr>
            </w:pPr>
            <w:r w:rsidRPr="00CC3EB1">
              <w:rPr>
                <w:rFonts w:cstheme="minorHAnsi"/>
              </w:rPr>
              <w:t>Основы радиационной газовой динамики</w:t>
            </w:r>
          </w:p>
        </w:tc>
        <w:tc>
          <w:tcPr>
            <w:tcW w:w="4368" w:type="dxa"/>
          </w:tcPr>
          <w:p w:rsidR="00994898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890DB2" w:rsidRPr="00CC3EB1" w:rsidTr="00CE0828">
        <w:tc>
          <w:tcPr>
            <w:tcW w:w="5521" w:type="dxa"/>
          </w:tcPr>
          <w:p w:rsidR="00890DB2" w:rsidRPr="00CC3EB1" w:rsidRDefault="00890DB2" w:rsidP="00994898">
            <w:pPr>
              <w:pStyle w:val="a3"/>
              <w:ind w:left="0"/>
              <w:rPr>
                <w:rFonts w:cstheme="minorHAnsi"/>
              </w:rPr>
            </w:pPr>
            <w:r w:rsidRPr="00CC3EB1">
              <w:rPr>
                <w:rFonts w:cstheme="minorHAnsi"/>
              </w:rPr>
              <w:t>Движение тела в сопротивляющейся среде</w:t>
            </w:r>
          </w:p>
        </w:tc>
        <w:tc>
          <w:tcPr>
            <w:tcW w:w="4368" w:type="dxa"/>
          </w:tcPr>
          <w:p w:rsidR="00890DB2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D74D74" w:rsidRPr="00CC3EB1" w:rsidTr="00CE0828">
        <w:tc>
          <w:tcPr>
            <w:tcW w:w="5521" w:type="dxa"/>
          </w:tcPr>
          <w:p w:rsidR="00D74D74" w:rsidRPr="00CC3EB1" w:rsidRDefault="00D74D74" w:rsidP="00994898">
            <w:pPr>
              <w:pStyle w:val="a3"/>
              <w:ind w:left="0"/>
              <w:rPr>
                <w:rFonts w:cstheme="minorHAnsi"/>
              </w:rPr>
            </w:pPr>
            <w:r w:rsidRPr="00CC3EB1">
              <w:rPr>
                <w:rFonts w:cstheme="minorHAnsi"/>
              </w:rPr>
              <w:t>Мехатронные системы</w:t>
            </w:r>
          </w:p>
        </w:tc>
        <w:tc>
          <w:tcPr>
            <w:tcW w:w="4368" w:type="dxa"/>
          </w:tcPr>
          <w:p w:rsidR="00D74D74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D50BDE" w:rsidRPr="00CC3EB1" w:rsidTr="00CE0828">
        <w:tc>
          <w:tcPr>
            <w:tcW w:w="5521" w:type="dxa"/>
          </w:tcPr>
          <w:p w:rsidR="00D50BDE" w:rsidRPr="00CC3EB1" w:rsidRDefault="00D50BDE" w:rsidP="00994898">
            <w:pPr>
              <w:pStyle w:val="a3"/>
              <w:ind w:left="0"/>
              <w:rPr>
                <w:rFonts w:cstheme="minorHAnsi"/>
              </w:rPr>
            </w:pPr>
            <w:r w:rsidRPr="00CC3EB1">
              <w:rPr>
                <w:rFonts w:cstheme="minorHAnsi"/>
              </w:rPr>
              <w:t>Задачи динамики, устойчивости и управления движением космических аппаратов и искусственных спутников Земли</w:t>
            </w:r>
          </w:p>
        </w:tc>
        <w:tc>
          <w:tcPr>
            <w:tcW w:w="4368" w:type="dxa"/>
          </w:tcPr>
          <w:p w:rsidR="00D50BDE" w:rsidRPr="00CC3EB1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CE0828">
        <w:tc>
          <w:tcPr>
            <w:tcW w:w="5521" w:type="dxa"/>
          </w:tcPr>
          <w:p w:rsidR="00A77638" w:rsidRPr="00CC3EB1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Управление космическими полетами для научных исследований</w:t>
            </w:r>
          </w:p>
        </w:tc>
        <w:tc>
          <w:tcPr>
            <w:tcW w:w="43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CE0828">
        <w:tc>
          <w:tcPr>
            <w:tcW w:w="5521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Основы физики космоса</w:t>
            </w:r>
          </w:p>
        </w:tc>
        <w:tc>
          <w:tcPr>
            <w:tcW w:w="43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CE0828">
        <w:tc>
          <w:tcPr>
            <w:tcW w:w="5521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Основы природы космических сред</w:t>
            </w:r>
          </w:p>
        </w:tc>
        <w:tc>
          <w:tcPr>
            <w:tcW w:w="43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A77638" w:rsidRPr="00CC3EB1" w:rsidTr="00CE0828">
        <w:tc>
          <w:tcPr>
            <w:tcW w:w="5521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Аналитика больших данных</w:t>
            </w:r>
          </w:p>
        </w:tc>
        <w:tc>
          <w:tcPr>
            <w:tcW w:w="4368" w:type="dxa"/>
          </w:tcPr>
          <w:p w:rsidR="00A77638" w:rsidRDefault="00A77638" w:rsidP="00994898">
            <w:pPr>
              <w:pStyle w:val="a3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</w:tbl>
    <w:p w:rsidR="00D50BDE" w:rsidRDefault="00D50BDE" w:rsidP="00D50BDE">
      <w:pPr>
        <w:rPr>
          <w:rFonts w:cstheme="minorHAnsi"/>
        </w:rPr>
      </w:pPr>
    </w:p>
    <w:p w:rsidR="00D50BDE" w:rsidRDefault="00D50BDE" w:rsidP="00D50BDE">
      <w:pPr>
        <w:rPr>
          <w:rFonts w:cstheme="minorHAnsi"/>
          <w:sz w:val="28"/>
          <w:szCs w:val="28"/>
        </w:rPr>
      </w:pPr>
      <w:r w:rsidRPr="00D50BDE">
        <w:rPr>
          <w:rFonts w:cstheme="minorHAnsi"/>
          <w:sz w:val="28"/>
          <w:szCs w:val="28"/>
        </w:rPr>
        <w:t>И.о.декана факультета космических исследований</w:t>
      </w:r>
    </w:p>
    <w:p w:rsid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Сазонов В.В.</w:t>
      </w:r>
    </w:p>
    <w:p w:rsidR="00D50BDE" w:rsidRDefault="00D50BDE" w:rsidP="00D50BDE">
      <w:pPr>
        <w:rPr>
          <w:rFonts w:cstheme="minorHAnsi"/>
          <w:sz w:val="28"/>
          <w:szCs w:val="28"/>
        </w:rPr>
      </w:pPr>
    </w:p>
    <w:p w:rsid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Ответственный за УМР (доцент)</w:t>
      </w:r>
    </w:p>
    <w:p w:rsidR="00D50BDE" w:rsidRPr="00D50BDE" w:rsidRDefault="00D50BDE" w:rsidP="00D50BD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Савчук А.М.</w:t>
      </w:r>
    </w:p>
    <w:sectPr w:rsidR="00D50BDE" w:rsidRPr="00D50BDE" w:rsidSect="00EC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9F" w:rsidRDefault="00DA6E9F" w:rsidP="00D50BDE">
      <w:pPr>
        <w:pStyle w:val="a3"/>
        <w:spacing w:after="0" w:line="240" w:lineRule="auto"/>
      </w:pPr>
      <w:r>
        <w:separator/>
      </w:r>
    </w:p>
  </w:endnote>
  <w:endnote w:type="continuationSeparator" w:id="1">
    <w:p w:rsidR="00DA6E9F" w:rsidRDefault="00DA6E9F" w:rsidP="00D50BD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9F" w:rsidRDefault="00DA6E9F" w:rsidP="00D50BDE">
      <w:pPr>
        <w:pStyle w:val="a3"/>
        <w:spacing w:after="0" w:line="240" w:lineRule="auto"/>
      </w:pPr>
      <w:r>
        <w:separator/>
      </w:r>
    </w:p>
  </w:footnote>
  <w:footnote w:type="continuationSeparator" w:id="1">
    <w:p w:rsidR="00DA6E9F" w:rsidRDefault="00DA6E9F" w:rsidP="00D50BDE">
      <w:pPr>
        <w:pStyle w:val="a3"/>
        <w:spacing w:after="0" w:line="240" w:lineRule="auto"/>
      </w:pPr>
      <w:r>
        <w:continuationSeparator/>
      </w:r>
    </w:p>
  </w:footnote>
  <w:footnote w:id="2">
    <w:p w:rsidR="00D50BDE" w:rsidRDefault="00D50BDE">
      <w:pPr>
        <w:pStyle w:val="a9"/>
      </w:pPr>
      <w:r>
        <w:rPr>
          <w:rStyle w:val="ab"/>
        </w:rPr>
        <w:footnoteRef/>
      </w:r>
      <w:r>
        <w:t xml:space="preserve"> Перечень дисциплин утверждается на Ученом совете факультета перед началом учебного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BF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3D4A"/>
    <w:multiLevelType w:val="hybridMultilevel"/>
    <w:tmpl w:val="0C4C2724"/>
    <w:lvl w:ilvl="0" w:tplc="5C6C13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82A2A15"/>
    <w:multiLevelType w:val="hybridMultilevel"/>
    <w:tmpl w:val="EB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52DA"/>
    <w:multiLevelType w:val="hybridMultilevel"/>
    <w:tmpl w:val="F87A0CB0"/>
    <w:lvl w:ilvl="0" w:tplc="A35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E57C89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173C"/>
    <w:multiLevelType w:val="multilevel"/>
    <w:tmpl w:val="21F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C35C53"/>
    <w:multiLevelType w:val="hybridMultilevel"/>
    <w:tmpl w:val="F48A03B6"/>
    <w:lvl w:ilvl="0" w:tplc="88D4A7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804"/>
    <w:rsid w:val="0002050F"/>
    <w:rsid w:val="000566A9"/>
    <w:rsid w:val="00103642"/>
    <w:rsid w:val="00104F91"/>
    <w:rsid w:val="00107A57"/>
    <w:rsid w:val="001966E1"/>
    <w:rsid w:val="001D1BDF"/>
    <w:rsid w:val="001E5126"/>
    <w:rsid w:val="00204841"/>
    <w:rsid w:val="00267176"/>
    <w:rsid w:val="00297415"/>
    <w:rsid w:val="002B3641"/>
    <w:rsid w:val="00376FFA"/>
    <w:rsid w:val="00395804"/>
    <w:rsid w:val="00402CC2"/>
    <w:rsid w:val="004B5465"/>
    <w:rsid w:val="004C23B6"/>
    <w:rsid w:val="004C650D"/>
    <w:rsid w:val="0051785A"/>
    <w:rsid w:val="005875A3"/>
    <w:rsid w:val="005A317D"/>
    <w:rsid w:val="00657C64"/>
    <w:rsid w:val="00687C09"/>
    <w:rsid w:val="00691F31"/>
    <w:rsid w:val="006C10EA"/>
    <w:rsid w:val="007A67D7"/>
    <w:rsid w:val="007B1B64"/>
    <w:rsid w:val="00856926"/>
    <w:rsid w:val="00890DB2"/>
    <w:rsid w:val="008B571D"/>
    <w:rsid w:val="008C6D46"/>
    <w:rsid w:val="009033F6"/>
    <w:rsid w:val="00942199"/>
    <w:rsid w:val="009745BD"/>
    <w:rsid w:val="00994898"/>
    <w:rsid w:val="009A504E"/>
    <w:rsid w:val="00A77638"/>
    <w:rsid w:val="00A86C68"/>
    <w:rsid w:val="00AC64FC"/>
    <w:rsid w:val="00B76E18"/>
    <w:rsid w:val="00BB76E4"/>
    <w:rsid w:val="00C37085"/>
    <w:rsid w:val="00C75B10"/>
    <w:rsid w:val="00CB3AA3"/>
    <w:rsid w:val="00CB705B"/>
    <w:rsid w:val="00CB7BB7"/>
    <w:rsid w:val="00CC3EB1"/>
    <w:rsid w:val="00CE0828"/>
    <w:rsid w:val="00CE77AB"/>
    <w:rsid w:val="00D50BDE"/>
    <w:rsid w:val="00D61ADF"/>
    <w:rsid w:val="00D74D74"/>
    <w:rsid w:val="00D860A6"/>
    <w:rsid w:val="00DA6E9F"/>
    <w:rsid w:val="00DC5B9F"/>
    <w:rsid w:val="00DF744E"/>
    <w:rsid w:val="00EC3850"/>
    <w:rsid w:val="00EF38A6"/>
    <w:rsid w:val="00F0016F"/>
    <w:rsid w:val="00F13AE1"/>
    <w:rsid w:val="00F17BF9"/>
    <w:rsid w:val="00F260BC"/>
    <w:rsid w:val="00F8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6C10E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875A3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875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5875A3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5875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D860A6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D50B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0B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0B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3F00-BE84-4F88-B8FC-3582859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Artem</cp:lastModifiedBy>
  <cp:revision>4</cp:revision>
  <cp:lastPrinted>2018-03-20T14:16:00Z</cp:lastPrinted>
  <dcterms:created xsi:type="dcterms:W3CDTF">2018-03-21T19:30:00Z</dcterms:created>
  <dcterms:modified xsi:type="dcterms:W3CDTF">2018-03-21T19:53:00Z</dcterms:modified>
</cp:coreProperties>
</file>