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A9" w:rsidRDefault="00703F71">
      <w:pPr>
        <w:pStyle w:val="42"/>
        <w:keepNext/>
        <w:keepLines/>
        <w:shd w:val="clear" w:color="auto" w:fill="auto"/>
        <w:spacing w:before="0" w:after="290"/>
      </w:pPr>
      <w:bookmarkStart w:id="0" w:name="bookmark2"/>
      <w:r>
        <w:t>МОСКОВСКИЙ ГОСУДАРСТВЕННЫЙ УНИВЕРСИТЕТ</w:t>
      </w:r>
      <w:r>
        <w:rPr>
          <w:rFonts w:ascii="Arial Unicode MS" w:hAnsi="Arial Unicode MS"/>
          <w:b w:val="0"/>
          <w:bCs w:val="0"/>
        </w:rPr>
        <w:br/>
      </w:r>
      <w:r>
        <w:t>ИМЕНИ М.В. ЛОМОНОСОВА</w:t>
      </w:r>
      <w:bookmarkEnd w:id="0"/>
    </w:p>
    <w:p w:rsidR="00B33BA9" w:rsidRDefault="00703F71">
      <w:pPr>
        <w:pStyle w:val="42"/>
        <w:keepNext/>
        <w:keepLines/>
        <w:shd w:val="clear" w:color="auto" w:fill="auto"/>
        <w:spacing w:before="0" w:after="258" w:line="220" w:lineRule="exact"/>
      </w:pPr>
      <w:bookmarkStart w:id="1" w:name="bookmark3"/>
      <w:r>
        <w:t xml:space="preserve">ФАКУЛЬТЕТ </w:t>
      </w:r>
      <w:bookmarkEnd w:id="1"/>
      <w:r>
        <w:t>КОСМИЧЕСКИХ ИССЛЕДОВАНИЙ</w:t>
      </w:r>
    </w:p>
    <w:p w:rsidR="00B33BA9" w:rsidRDefault="00703F71">
      <w:pPr>
        <w:spacing w:after="0" w:line="220" w:lineRule="exact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Реестр магистерских программ по направлению подготовки </w:t>
      </w:r>
    </w:p>
    <w:p w:rsidR="00B33BA9" w:rsidRDefault="00703F71">
      <w:pPr>
        <w:spacing w:after="0" w:line="220" w:lineRule="exact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06.04.01 </w:t>
      </w:r>
      <w:r>
        <w:rPr>
          <w:rFonts w:ascii="Bookman Old Style" w:hAnsi="Bookman Old Style"/>
        </w:rPr>
        <w:t>– Биология</w:t>
      </w:r>
    </w:p>
    <w:p w:rsidR="00B33BA9" w:rsidRDefault="00703F71">
      <w:pPr>
        <w:pStyle w:val="a6"/>
        <w:widowControl w:val="0"/>
        <w:spacing w:after="0" w:line="257" w:lineRule="exact"/>
        <w:ind w:left="0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уровень высшего образования —</w:t>
      </w:r>
    </w:p>
    <w:p w:rsidR="00B33BA9" w:rsidRDefault="00703F71">
      <w:pPr>
        <w:pStyle w:val="a6"/>
        <w:widowControl w:val="0"/>
        <w:spacing w:after="0" w:line="257" w:lineRule="exact"/>
        <w:ind w:left="0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двухлетняя магистратура с присвоением квалификации </w:t>
      </w:r>
      <w:r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степени</w:t>
      </w:r>
      <w:r>
        <w:rPr>
          <w:rFonts w:ascii="Bookman Old Style" w:hAnsi="Bookman Old Style"/>
        </w:rPr>
        <w:t xml:space="preserve">) </w:t>
      </w:r>
      <w:r>
        <w:rPr>
          <w:rFonts w:ascii="Bookman Old Style" w:hAnsi="Bookman Old Style"/>
        </w:rPr>
        <w:t>магистр</w:t>
      </w:r>
    </w:p>
    <w:p w:rsidR="00B33BA9" w:rsidRDefault="00703F71">
      <w:pPr>
        <w:spacing w:after="0" w:line="240" w:lineRule="auto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Магистерская программа</w:t>
      </w:r>
    </w:p>
    <w:p w:rsidR="00B33BA9" w:rsidRDefault="00703F71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>«Космические медико</w:t>
      </w:r>
      <w:r>
        <w:rPr>
          <w:rFonts w:ascii="Bookman Old Style" w:hAnsi="Bookman Old Style"/>
          <w:b/>
          <w:bCs/>
        </w:rPr>
        <w:t>-</w:t>
      </w:r>
      <w:r>
        <w:rPr>
          <w:rFonts w:ascii="Bookman Old Style" w:hAnsi="Bookman Old Style"/>
          <w:b/>
          <w:bCs/>
        </w:rPr>
        <w:t>биологические исследования»</w:t>
      </w:r>
    </w:p>
    <w:p w:rsidR="00B33BA9" w:rsidRDefault="00B33BA9">
      <w:pPr>
        <w:spacing w:after="0" w:line="240" w:lineRule="auto"/>
        <w:jc w:val="center"/>
      </w:pPr>
    </w:p>
    <w:p w:rsidR="00B33BA9" w:rsidRPr="006E1EBC" w:rsidRDefault="00703F71">
      <w:pPr>
        <w:pStyle w:val="32"/>
        <w:keepNext/>
        <w:keepLines/>
        <w:shd w:val="clear" w:color="auto" w:fill="auto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 w:rsidRPr="006E1EBC">
        <w:rPr>
          <w:rFonts w:ascii="Times New Roman" w:hAnsi="Times New Roman"/>
          <w:b w:val="0"/>
          <w:bCs w:val="0"/>
          <w:sz w:val="22"/>
          <w:szCs w:val="22"/>
        </w:rPr>
        <w:t>Программа реализуется согласно образовательному стандарту самостоятельно уст</w:t>
      </w:r>
      <w:r w:rsidRPr="006E1EBC">
        <w:rPr>
          <w:rFonts w:ascii="Times New Roman" w:hAnsi="Times New Roman"/>
          <w:b w:val="0"/>
          <w:bCs w:val="0"/>
          <w:sz w:val="22"/>
          <w:szCs w:val="22"/>
        </w:rPr>
        <w:t>а</w:t>
      </w:r>
      <w:r w:rsidRPr="006E1EBC">
        <w:rPr>
          <w:rFonts w:ascii="Times New Roman" w:hAnsi="Times New Roman"/>
          <w:b w:val="0"/>
          <w:bCs w:val="0"/>
          <w:sz w:val="22"/>
          <w:szCs w:val="22"/>
        </w:rPr>
        <w:t>навлива</w:t>
      </w:r>
      <w:r w:rsidRPr="006E1EBC">
        <w:rPr>
          <w:rFonts w:ascii="Times New Roman" w:hAnsi="Times New Roman"/>
          <w:b w:val="0"/>
          <w:bCs w:val="0"/>
          <w:sz w:val="22"/>
          <w:szCs w:val="22"/>
        </w:rPr>
        <w:t>е</w:t>
      </w:r>
      <w:r w:rsidRPr="006E1EBC">
        <w:rPr>
          <w:rFonts w:ascii="Times New Roman" w:hAnsi="Times New Roman"/>
          <w:b w:val="0"/>
          <w:bCs w:val="0"/>
          <w:sz w:val="22"/>
          <w:szCs w:val="22"/>
        </w:rPr>
        <w:t>мому Московским государственны</w:t>
      </w:r>
      <w:r w:rsidRPr="006E1EBC">
        <w:rPr>
          <w:rFonts w:ascii="Times New Roman" w:hAnsi="Times New Roman"/>
          <w:b w:val="0"/>
          <w:bCs w:val="0"/>
          <w:sz w:val="22"/>
          <w:szCs w:val="22"/>
        </w:rPr>
        <w:t>м университетом имени М</w:t>
      </w:r>
      <w:r w:rsidRPr="006E1EBC">
        <w:rPr>
          <w:rFonts w:ascii="Times New Roman" w:hAnsi="Times New Roman"/>
          <w:b w:val="0"/>
          <w:bCs w:val="0"/>
          <w:sz w:val="22"/>
          <w:szCs w:val="22"/>
        </w:rPr>
        <w:t>.</w:t>
      </w:r>
      <w:r w:rsidRPr="006E1EBC">
        <w:rPr>
          <w:rFonts w:ascii="Times New Roman" w:hAnsi="Times New Roman"/>
          <w:b w:val="0"/>
          <w:bCs w:val="0"/>
          <w:sz w:val="22"/>
          <w:szCs w:val="22"/>
        </w:rPr>
        <w:t>В</w:t>
      </w:r>
      <w:r w:rsidRPr="006E1EBC">
        <w:rPr>
          <w:rFonts w:ascii="Times New Roman" w:hAnsi="Times New Roman"/>
          <w:b w:val="0"/>
          <w:bCs w:val="0"/>
          <w:sz w:val="22"/>
          <w:szCs w:val="22"/>
        </w:rPr>
        <w:t xml:space="preserve">. </w:t>
      </w:r>
      <w:r w:rsidRPr="006E1EBC">
        <w:rPr>
          <w:rFonts w:ascii="Times New Roman" w:hAnsi="Times New Roman"/>
          <w:b w:val="0"/>
          <w:bCs w:val="0"/>
          <w:sz w:val="22"/>
          <w:szCs w:val="22"/>
        </w:rPr>
        <w:t>Ломоносова для образовательных программ высшего образования по н</w:t>
      </w:r>
      <w:r w:rsidR="001D373B" w:rsidRPr="006E1EBC">
        <w:rPr>
          <w:rFonts w:ascii="Times New Roman" w:hAnsi="Times New Roman"/>
          <w:b w:val="0"/>
          <w:bCs w:val="0"/>
          <w:sz w:val="22"/>
          <w:szCs w:val="22"/>
        </w:rPr>
        <w:t>аправлению подготовки «Биол</w:t>
      </w:r>
      <w:r w:rsidR="001D373B" w:rsidRPr="006E1EBC">
        <w:rPr>
          <w:rFonts w:ascii="Times New Roman" w:hAnsi="Times New Roman"/>
          <w:b w:val="0"/>
          <w:bCs w:val="0"/>
          <w:sz w:val="22"/>
          <w:szCs w:val="22"/>
        </w:rPr>
        <w:t>о</w:t>
      </w:r>
      <w:r w:rsidR="001D373B" w:rsidRPr="006E1EBC">
        <w:rPr>
          <w:rFonts w:ascii="Times New Roman" w:hAnsi="Times New Roman"/>
          <w:b w:val="0"/>
          <w:bCs w:val="0"/>
          <w:sz w:val="22"/>
          <w:szCs w:val="22"/>
        </w:rPr>
        <w:t>гия</w:t>
      </w:r>
      <w:r w:rsidRPr="006E1EBC">
        <w:rPr>
          <w:rFonts w:ascii="Times New Roman" w:hAnsi="Times New Roman"/>
          <w:b w:val="0"/>
          <w:bCs w:val="0"/>
          <w:sz w:val="22"/>
          <w:szCs w:val="22"/>
        </w:rPr>
        <w:t>»</w:t>
      </w:r>
      <w:r w:rsidRPr="006E1EBC">
        <w:rPr>
          <w:rFonts w:ascii="Times New Roman" w:hAnsi="Times New Roman"/>
          <w:b w:val="0"/>
          <w:bCs w:val="0"/>
          <w:sz w:val="22"/>
          <w:szCs w:val="22"/>
        </w:rPr>
        <w:t>.</w:t>
      </w:r>
    </w:p>
    <w:p w:rsidR="00B33BA9" w:rsidRPr="006E1EBC" w:rsidRDefault="00703F71">
      <w:pPr>
        <w:pStyle w:val="32"/>
        <w:keepNext/>
        <w:keepLines/>
        <w:shd w:val="clear" w:color="auto" w:fill="auto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 w:rsidRPr="006E1EBC">
        <w:rPr>
          <w:rFonts w:ascii="Times New Roman" w:hAnsi="Times New Roman"/>
          <w:b w:val="0"/>
          <w:bCs w:val="0"/>
          <w:sz w:val="22"/>
          <w:szCs w:val="22"/>
        </w:rPr>
        <w:t>Программа ориентирована на подготовку специалистов для работы в государственных и час</w:t>
      </w:r>
      <w:r w:rsidRPr="006E1EBC">
        <w:rPr>
          <w:rFonts w:ascii="Times New Roman" w:hAnsi="Times New Roman"/>
          <w:b w:val="0"/>
          <w:bCs w:val="0"/>
          <w:sz w:val="22"/>
          <w:szCs w:val="22"/>
        </w:rPr>
        <w:t>т</w:t>
      </w:r>
      <w:r w:rsidRPr="006E1EBC">
        <w:rPr>
          <w:rFonts w:ascii="Times New Roman" w:hAnsi="Times New Roman"/>
          <w:b w:val="0"/>
          <w:bCs w:val="0"/>
          <w:sz w:val="22"/>
          <w:szCs w:val="22"/>
        </w:rPr>
        <w:t xml:space="preserve">ных организациях космической </w:t>
      </w:r>
      <w:r w:rsidRPr="006E1EBC">
        <w:rPr>
          <w:rFonts w:ascii="Times New Roman" w:hAnsi="Times New Roman"/>
          <w:b w:val="0"/>
          <w:bCs w:val="0"/>
          <w:sz w:val="22"/>
          <w:szCs w:val="22"/>
        </w:rPr>
        <w:t>отрасли</w:t>
      </w:r>
      <w:r w:rsidRPr="006E1EBC">
        <w:rPr>
          <w:rFonts w:ascii="Times New Roman" w:hAnsi="Times New Roman"/>
          <w:b w:val="0"/>
          <w:bCs w:val="0"/>
          <w:sz w:val="22"/>
          <w:szCs w:val="22"/>
        </w:rPr>
        <w:t xml:space="preserve">, </w:t>
      </w:r>
      <w:r w:rsidRPr="006E1EBC">
        <w:rPr>
          <w:rFonts w:ascii="Times New Roman" w:hAnsi="Times New Roman"/>
          <w:b w:val="0"/>
          <w:bCs w:val="0"/>
          <w:sz w:val="22"/>
          <w:szCs w:val="22"/>
        </w:rPr>
        <w:t>а также в учреждениях медико</w:t>
      </w:r>
      <w:r w:rsidRPr="006E1EBC">
        <w:rPr>
          <w:rFonts w:ascii="Times New Roman" w:hAnsi="Times New Roman"/>
          <w:b w:val="0"/>
          <w:bCs w:val="0"/>
          <w:sz w:val="22"/>
          <w:szCs w:val="22"/>
        </w:rPr>
        <w:t>-</w:t>
      </w:r>
      <w:r w:rsidRPr="006E1EBC">
        <w:rPr>
          <w:rFonts w:ascii="Times New Roman" w:hAnsi="Times New Roman"/>
          <w:b w:val="0"/>
          <w:bCs w:val="0"/>
          <w:sz w:val="22"/>
          <w:szCs w:val="22"/>
        </w:rPr>
        <w:t>биологического профиля других министерств и ведомств</w:t>
      </w:r>
      <w:r w:rsidRPr="006E1EBC">
        <w:rPr>
          <w:rFonts w:ascii="Times New Roman" w:hAnsi="Times New Roman"/>
          <w:b w:val="0"/>
          <w:bCs w:val="0"/>
          <w:sz w:val="22"/>
          <w:szCs w:val="22"/>
        </w:rPr>
        <w:t xml:space="preserve">, </w:t>
      </w:r>
      <w:r w:rsidRPr="006E1EBC">
        <w:rPr>
          <w:rFonts w:ascii="Times New Roman" w:hAnsi="Times New Roman"/>
          <w:b w:val="0"/>
          <w:bCs w:val="0"/>
          <w:sz w:val="22"/>
          <w:szCs w:val="22"/>
        </w:rPr>
        <w:t>работающих в интересах Фед</w:t>
      </w:r>
      <w:r w:rsidRPr="006E1EBC">
        <w:rPr>
          <w:rFonts w:ascii="Times New Roman" w:hAnsi="Times New Roman"/>
          <w:b w:val="0"/>
          <w:bCs w:val="0"/>
          <w:sz w:val="22"/>
          <w:szCs w:val="22"/>
        </w:rPr>
        <w:t>е</w:t>
      </w:r>
      <w:r w:rsidRPr="006E1EBC">
        <w:rPr>
          <w:rFonts w:ascii="Times New Roman" w:hAnsi="Times New Roman"/>
          <w:b w:val="0"/>
          <w:bCs w:val="0"/>
          <w:sz w:val="22"/>
          <w:szCs w:val="22"/>
        </w:rPr>
        <w:t>ральной космической программы</w:t>
      </w:r>
      <w:r w:rsidRPr="006E1EBC">
        <w:rPr>
          <w:rFonts w:ascii="Times New Roman" w:hAnsi="Times New Roman"/>
          <w:b w:val="0"/>
          <w:bCs w:val="0"/>
          <w:sz w:val="22"/>
          <w:szCs w:val="22"/>
        </w:rPr>
        <w:t>.</w:t>
      </w:r>
    </w:p>
    <w:p w:rsidR="00B33BA9" w:rsidRPr="006E1EBC" w:rsidRDefault="00703F71">
      <w:pPr>
        <w:pStyle w:val="a6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bCs/>
        </w:rPr>
      </w:pPr>
      <w:r w:rsidRPr="006E1EBC">
        <w:rPr>
          <w:rFonts w:ascii="Times New Roman" w:eastAsia="Times New Roman CYR" w:hAnsi="Times New Roman" w:cs="Times New Roman CYR"/>
          <w:b/>
          <w:bCs/>
        </w:rPr>
        <w:t xml:space="preserve">Специализированные компетенции магистерской программы </w:t>
      </w:r>
      <w:r w:rsidRPr="006E1EBC">
        <w:rPr>
          <w:rFonts w:ascii="Times New Roman CYR" w:eastAsia="Times New Roman CYR" w:hAnsi="Times New Roman CYR" w:cs="Times New Roman CYR"/>
          <w:b/>
          <w:bCs/>
        </w:rPr>
        <w:t>«Космические медико-биологические исследования».</w:t>
      </w:r>
    </w:p>
    <w:p w:rsidR="00B33BA9" w:rsidRPr="006E1EBC" w:rsidRDefault="00072ADB">
      <w:pPr>
        <w:pStyle w:val="32"/>
        <w:keepNext/>
        <w:keepLines/>
        <w:shd w:val="clear" w:color="auto" w:fill="auto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 w:rsidRPr="006E1EBC">
        <w:rPr>
          <w:rFonts w:ascii="Times New Roman" w:hAnsi="Times New Roman"/>
          <w:sz w:val="22"/>
          <w:szCs w:val="22"/>
        </w:rPr>
        <w:t>М</w:t>
      </w:r>
      <w:r w:rsidR="00703F71" w:rsidRPr="006E1EBC">
        <w:rPr>
          <w:rFonts w:ascii="Times New Roman" w:hAnsi="Times New Roman"/>
          <w:sz w:val="22"/>
          <w:szCs w:val="22"/>
        </w:rPr>
        <w:t>ПК</w:t>
      </w:r>
      <w:r w:rsidR="00703F71" w:rsidRPr="006E1EBC">
        <w:rPr>
          <w:rFonts w:ascii="Times New Roman" w:hAnsi="Times New Roman"/>
          <w:sz w:val="22"/>
          <w:szCs w:val="22"/>
        </w:rPr>
        <w:t xml:space="preserve">-1. </w:t>
      </w:r>
      <w:r w:rsidR="00703F71" w:rsidRPr="006E1EBC">
        <w:rPr>
          <w:rFonts w:ascii="Times New Roman" w:hAnsi="Times New Roman"/>
          <w:b w:val="0"/>
          <w:bCs w:val="0"/>
          <w:sz w:val="22"/>
          <w:szCs w:val="22"/>
        </w:rPr>
        <w:t>Владение теоретическими и практическими знаниями факторов космического полета и основных эффектов их влияния на биологические структуры и процессы</w:t>
      </w:r>
    </w:p>
    <w:p w:rsidR="00B33BA9" w:rsidRPr="006E1EBC" w:rsidRDefault="00072ADB">
      <w:pPr>
        <w:pStyle w:val="32"/>
        <w:keepNext/>
        <w:keepLines/>
        <w:shd w:val="clear" w:color="auto" w:fill="auto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 w:rsidRPr="006E1EBC">
        <w:rPr>
          <w:rFonts w:ascii="Times New Roman" w:hAnsi="Times New Roman"/>
          <w:sz w:val="22"/>
          <w:szCs w:val="22"/>
        </w:rPr>
        <w:t>М</w:t>
      </w:r>
      <w:r w:rsidR="00703F71" w:rsidRPr="006E1EBC">
        <w:rPr>
          <w:rFonts w:ascii="Times New Roman" w:hAnsi="Times New Roman"/>
          <w:sz w:val="22"/>
          <w:szCs w:val="22"/>
        </w:rPr>
        <w:t>ПК</w:t>
      </w:r>
      <w:r w:rsidR="00703F71" w:rsidRPr="006E1EBC">
        <w:rPr>
          <w:rFonts w:ascii="Times New Roman" w:hAnsi="Times New Roman"/>
          <w:sz w:val="22"/>
          <w:szCs w:val="22"/>
        </w:rPr>
        <w:t xml:space="preserve">-2. </w:t>
      </w:r>
      <w:r w:rsidR="00703F71" w:rsidRPr="006E1EBC">
        <w:rPr>
          <w:rFonts w:ascii="Times New Roman" w:hAnsi="Times New Roman"/>
          <w:b w:val="0"/>
          <w:bCs w:val="0"/>
          <w:sz w:val="22"/>
          <w:szCs w:val="22"/>
        </w:rPr>
        <w:t>Владение навыками подготовки и проведения космических медико</w:t>
      </w:r>
      <w:r w:rsidR="00703F71" w:rsidRPr="006E1EBC">
        <w:rPr>
          <w:rFonts w:ascii="Times New Roman" w:hAnsi="Times New Roman"/>
          <w:b w:val="0"/>
          <w:bCs w:val="0"/>
          <w:sz w:val="22"/>
          <w:szCs w:val="22"/>
        </w:rPr>
        <w:t>-</w:t>
      </w:r>
      <w:r w:rsidR="00703F71" w:rsidRPr="006E1EBC">
        <w:rPr>
          <w:rFonts w:ascii="Times New Roman" w:hAnsi="Times New Roman"/>
          <w:b w:val="0"/>
          <w:bCs w:val="0"/>
          <w:sz w:val="22"/>
          <w:szCs w:val="22"/>
        </w:rPr>
        <w:t>биологических исследований в модельны</w:t>
      </w:r>
      <w:r w:rsidR="00703F71" w:rsidRPr="006E1EBC">
        <w:rPr>
          <w:rFonts w:ascii="Times New Roman" w:hAnsi="Times New Roman"/>
          <w:b w:val="0"/>
          <w:bCs w:val="0"/>
          <w:sz w:val="22"/>
          <w:szCs w:val="22"/>
        </w:rPr>
        <w:t>х условиях и в условиях космического полета</w:t>
      </w:r>
      <w:r w:rsidRPr="006E1EBC">
        <w:rPr>
          <w:rFonts w:ascii="Times New Roman" w:hAnsi="Times New Roman"/>
          <w:b w:val="0"/>
          <w:bCs w:val="0"/>
          <w:sz w:val="22"/>
          <w:szCs w:val="22"/>
        </w:rPr>
        <w:t>, а также навыками план</w:t>
      </w:r>
      <w:r w:rsidRPr="006E1EBC">
        <w:rPr>
          <w:rFonts w:ascii="Times New Roman" w:hAnsi="Times New Roman"/>
          <w:b w:val="0"/>
          <w:bCs w:val="0"/>
          <w:sz w:val="22"/>
          <w:szCs w:val="22"/>
        </w:rPr>
        <w:t>и</w:t>
      </w:r>
      <w:r w:rsidRPr="006E1EBC">
        <w:rPr>
          <w:rFonts w:ascii="Times New Roman" w:hAnsi="Times New Roman"/>
          <w:b w:val="0"/>
          <w:bCs w:val="0"/>
          <w:sz w:val="22"/>
          <w:szCs w:val="22"/>
        </w:rPr>
        <w:t>рования исследований и разработок по управлению рисками здоровью и работоспособности чел</w:t>
      </w:r>
      <w:r w:rsidRPr="006E1EBC">
        <w:rPr>
          <w:rFonts w:ascii="Times New Roman" w:hAnsi="Times New Roman"/>
          <w:b w:val="0"/>
          <w:bCs w:val="0"/>
          <w:sz w:val="22"/>
          <w:szCs w:val="22"/>
        </w:rPr>
        <w:t>о</w:t>
      </w:r>
      <w:r w:rsidRPr="006E1EBC">
        <w:rPr>
          <w:rFonts w:ascii="Times New Roman" w:hAnsi="Times New Roman"/>
          <w:b w:val="0"/>
          <w:bCs w:val="0"/>
          <w:sz w:val="22"/>
          <w:szCs w:val="22"/>
        </w:rPr>
        <w:t>века в космических полетах, включая межпланетные</w:t>
      </w:r>
      <w:r w:rsidR="006E1EBC" w:rsidRPr="006E1EBC">
        <w:rPr>
          <w:rFonts w:ascii="Times New Roman" w:hAnsi="Times New Roman"/>
          <w:b w:val="0"/>
          <w:bCs w:val="0"/>
          <w:sz w:val="22"/>
          <w:szCs w:val="22"/>
        </w:rPr>
        <w:t>.</w:t>
      </w:r>
    </w:p>
    <w:p w:rsidR="00B33BA9" w:rsidRPr="006E1EBC" w:rsidRDefault="00072ADB">
      <w:pPr>
        <w:pStyle w:val="32"/>
        <w:keepNext/>
        <w:keepLines/>
        <w:shd w:val="clear" w:color="auto" w:fill="auto"/>
        <w:spacing w:after="0" w:line="240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6E1EBC">
        <w:rPr>
          <w:rFonts w:ascii="Times New Roman" w:hAnsi="Times New Roman"/>
          <w:sz w:val="22"/>
          <w:szCs w:val="22"/>
        </w:rPr>
        <w:t>М</w:t>
      </w:r>
      <w:r w:rsidR="00703F71" w:rsidRPr="006E1EBC">
        <w:rPr>
          <w:rFonts w:ascii="Times New Roman" w:hAnsi="Times New Roman"/>
          <w:sz w:val="22"/>
          <w:szCs w:val="22"/>
        </w:rPr>
        <w:t>ПК</w:t>
      </w:r>
      <w:r w:rsidR="00703F71" w:rsidRPr="006E1EBC">
        <w:rPr>
          <w:rFonts w:ascii="Times New Roman" w:hAnsi="Times New Roman"/>
          <w:sz w:val="22"/>
          <w:szCs w:val="22"/>
        </w:rPr>
        <w:t xml:space="preserve">-3. </w:t>
      </w:r>
      <w:r w:rsidR="00703F71" w:rsidRPr="006E1EBC">
        <w:rPr>
          <w:rFonts w:ascii="Times New Roman" w:hAnsi="Times New Roman"/>
          <w:b w:val="0"/>
          <w:bCs w:val="0"/>
          <w:sz w:val="22"/>
          <w:szCs w:val="22"/>
        </w:rPr>
        <w:t>Способность к медико</w:t>
      </w:r>
      <w:r w:rsidR="00703F71" w:rsidRPr="006E1EBC">
        <w:rPr>
          <w:rFonts w:ascii="Times New Roman" w:hAnsi="Times New Roman"/>
          <w:b w:val="0"/>
          <w:bCs w:val="0"/>
          <w:sz w:val="22"/>
          <w:szCs w:val="22"/>
        </w:rPr>
        <w:t>-</w:t>
      </w:r>
      <w:r w:rsidR="00703F71" w:rsidRPr="006E1EBC">
        <w:rPr>
          <w:rFonts w:ascii="Times New Roman" w:hAnsi="Times New Roman"/>
          <w:b w:val="0"/>
          <w:bCs w:val="0"/>
          <w:sz w:val="22"/>
          <w:szCs w:val="22"/>
        </w:rPr>
        <w:t>биологическому сопровождению разработок систем обеспеч</w:t>
      </w:r>
      <w:r w:rsidR="00703F71" w:rsidRPr="006E1EBC">
        <w:rPr>
          <w:rFonts w:ascii="Times New Roman" w:hAnsi="Times New Roman"/>
          <w:b w:val="0"/>
          <w:bCs w:val="0"/>
          <w:sz w:val="22"/>
          <w:szCs w:val="22"/>
        </w:rPr>
        <w:t>е</w:t>
      </w:r>
      <w:r w:rsidR="00703F71" w:rsidRPr="006E1EBC">
        <w:rPr>
          <w:rFonts w:ascii="Times New Roman" w:hAnsi="Times New Roman"/>
          <w:b w:val="0"/>
          <w:bCs w:val="0"/>
          <w:sz w:val="22"/>
          <w:szCs w:val="22"/>
        </w:rPr>
        <w:t>ния жизнедеятельности человека в пилотируемых космических полетах</w:t>
      </w:r>
      <w:r w:rsidR="00D36435" w:rsidRPr="006E1EBC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703F71" w:rsidRPr="006E1EBC">
        <w:rPr>
          <w:rFonts w:ascii="Times New Roman" w:hAnsi="Times New Roman"/>
          <w:b w:val="0"/>
          <w:bCs w:val="0"/>
          <w:sz w:val="22"/>
          <w:szCs w:val="22"/>
        </w:rPr>
        <w:t>и нау</w:t>
      </w:r>
      <w:r w:rsidR="00703F71" w:rsidRPr="006E1EBC">
        <w:rPr>
          <w:rFonts w:ascii="Times New Roman" w:hAnsi="Times New Roman"/>
          <w:b w:val="0"/>
          <w:bCs w:val="0"/>
          <w:sz w:val="22"/>
          <w:szCs w:val="22"/>
        </w:rPr>
        <w:t>ч</w:t>
      </w:r>
      <w:r w:rsidR="00703F71" w:rsidRPr="006E1EBC">
        <w:rPr>
          <w:rFonts w:ascii="Times New Roman" w:hAnsi="Times New Roman"/>
          <w:b w:val="0"/>
          <w:bCs w:val="0"/>
          <w:sz w:val="22"/>
          <w:szCs w:val="22"/>
        </w:rPr>
        <w:t>ной аппаратуры для космических медико</w:t>
      </w:r>
      <w:r w:rsidR="00703F71" w:rsidRPr="006E1EBC">
        <w:rPr>
          <w:rFonts w:ascii="Times New Roman" w:hAnsi="Times New Roman"/>
          <w:b w:val="0"/>
          <w:bCs w:val="0"/>
          <w:sz w:val="22"/>
          <w:szCs w:val="22"/>
        </w:rPr>
        <w:t>-</w:t>
      </w:r>
      <w:r w:rsidR="00703F71" w:rsidRPr="006E1EBC">
        <w:rPr>
          <w:rFonts w:ascii="Times New Roman" w:hAnsi="Times New Roman"/>
          <w:b w:val="0"/>
          <w:bCs w:val="0"/>
          <w:sz w:val="22"/>
          <w:szCs w:val="22"/>
        </w:rPr>
        <w:t>биологических иссле</w:t>
      </w:r>
      <w:r w:rsidR="00703F71" w:rsidRPr="006E1EBC">
        <w:rPr>
          <w:rFonts w:ascii="Times New Roman" w:hAnsi="Times New Roman"/>
          <w:b w:val="0"/>
          <w:bCs w:val="0"/>
          <w:sz w:val="22"/>
          <w:szCs w:val="22"/>
        </w:rPr>
        <w:t>дований</w:t>
      </w:r>
      <w:r w:rsidR="00703F71" w:rsidRPr="006E1EBC">
        <w:rPr>
          <w:rFonts w:ascii="Times New Roman" w:hAnsi="Times New Roman"/>
          <w:b w:val="0"/>
          <w:bCs w:val="0"/>
          <w:sz w:val="22"/>
          <w:szCs w:val="22"/>
        </w:rPr>
        <w:t>.</w:t>
      </w:r>
    </w:p>
    <w:p w:rsidR="00072ADB" w:rsidRPr="006E1EBC" w:rsidRDefault="00072ADB" w:rsidP="00072ADB">
      <w:pPr>
        <w:widowControl w:val="0"/>
        <w:tabs>
          <w:tab w:val="left" w:pos="900"/>
        </w:tabs>
        <w:spacing w:after="0" w:line="240" w:lineRule="auto"/>
        <w:ind w:firstLine="340"/>
        <w:jc w:val="both"/>
        <w:rPr>
          <w:rFonts w:ascii="Times New Roman CYR" w:eastAsia="Times New Roman CYR" w:hAnsi="Times New Roman CYR" w:cs="Times New Roman CYR"/>
          <w:b/>
          <w:bCs/>
          <w:i/>
          <w:iCs/>
        </w:rPr>
      </w:pPr>
      <w:r w:rsidRPr="006E1EBC">
        <w:rPr>
          <w:rFonts w:ascii="Times New Roman" w:hAnsi="Times New Roman"/>
          <w:b/>
          <w:bCs/>
        </w:rPr>
        <w:t xml:space="preserve">МПК-4. </w:t>
      </w:r>
      <w:r w:rsidRPr="006E1EBC">
        <w:rPr>
          <w:rFonts w:ascii="Times New Roman" w:hAnsi="Times New Roman"/>
          <w:bCs/>
        </w:rPr>
        <w:t xml:space="preserve">Способность </w:t>
      </w:r>
      <w:r w:rsidRPr="006E1EBC">
        <w:rPr>
          <w:rFonts w:ascii="Times New Roman" w:hAnsi="Times New Roman"/>
        </w:rPr>
        <w:t>проводить исследования влияния факторов космического полета, вкл</w:t>
      </w:r>
      <w:r w:rsidRPr="006E1EBC">
        <w:rPr>
          <w:rFonts w:ascii="Times New Roman" w:hAnsi="Times New Roman"/>
        </w:rPr>
        <w:t>ю</w:t>
      </w:r>
      <w:r w:rsidRPr="006E1EBC">
        <w:rPr>
          <w:rFonts w:ascii="Times New Roman" w:hAnsi="Times New Roman"/>
        </w:rPr>
        <w:t>чая факторы пребывания на планетах, на здоровье и работоспособность человека,</w:t>
      </w:r>
    </w:p>
    <w:p w:rsidR="00072ADB" w:rsidRPr="006E1EBC" w:rsidRDefault="00072ADB" w:rsidP="00072ADB">
      <w:pPr>
        <w:widowControl w:val="0"/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6E1EBC">
        <w:rPr>
          <w:rFonts w:ascii="Times New Roman" w:hAnsi="Times New Roman"/>
        </w:rPr>
        <w:t>оценивать и оптимизировать условия труда, отдыха и питания космонавтов.</w:t>
      </w:r>
    </w:p>
    <w:p w:rsidR="00072ADB" w:rsidRPr="006E1EBC" w:rsidRDefault="00072ADB" w:rsidP="00072ADB">
      <w:pPr>
        <w:widowControl w:val="0"/>
        <w:tabs>
          <w:tab w:val="left" w:pos="900"/>
        </w:tabs>
        <w:spacing w:after="0" w:line="240" w:lineRule="auto"/>
        <w:ind w:firstLine="340"/>
        <w:jc w:val="both"/>
        <w:rPr>
          <w:rFonts w:ascii="Times New Roman" w:hAnsi="Times New Roman"/>
          <w:bCs/>
        </w:rPr>
      </w:pPr>
      <w:r w:rsidRPr="006E1EBC">
        <w:rPr>
          <w:rFonts w:ascii="Times New Roman" w:hAnsi="Times New Roman"/>
          <w:b/>
          <w:bCs/>
        </w:rPr>
        <w:t xml:space="preserve">МПК-5. </w:t>
      </w:r>
      <w:r w:rsidRPr="006E1EBC">
        <w:rPr>
          <w:rFonts w:ascii="Times New Roman" w:hAnsi="Times New Roman"/>
          <w:bCs/>
        </w:rPr>
        <w:t xml:space="preserve">Способность </w:t>
      </w:r>
      <w:r w:rsidRPr="006E1EBC">
        <w:rPr>
          <w:rFonts w:ascii="Times New Roman" w:hAnsi="Times New Roman"/>
        </w:rPr>
        <w:t>проводить работы по обеспечению практического использования р</w:t>
      </w:r>
      <w:r w:rsidRPr="006E1EBC">
        <w:rPr>
          <w:rFonts w:ascii="Times New Roman" w:hAnsi="Times New Roman"/>
        </w:rPr>
        <w:t>е</w:t>
      </w:r>
      <w:r w:rsidRPr="006E1EBC">
        <w:rPr>
          <w:rFonts w:ascii="Times New Roman" w:hAnsi="Times New Roman"/>
        </w:rPr>
        <w:t>зультатов интеллектуальной деятельности в области медико-биологических исследований, обе</w:t>
      </w:r>
      <w:r w:rsidRPr="006E1EBC">
        <w:rPr>
          <w:rFonts w:ascii="Times New Roman" w:hAnsi="Times New Roman"/>
        </w:rPr>
        <w:t>с</w:t>
      </w:r>
      <w:r w:rsidRPr="006E1EBC">
        <w:rPr>
          <w:rFonts w:ascii="Times New Roman" w:hAnsi="Times New Roman"/>
        </w:rPr>
        <w:t>печивать охрану результатов интеллектуальной деятельности/объектов интеллектуальной собс</w:t>
      </w:r>
      <w:r w:rsidRPr="006E1EBC">
        <w:rPr>
          <w:rFonts w:ascii="Times New Roman" w:hAnsi="Times New Roman"/>
        </w:rPr>
        <w:t>т</w:t>
      </w:r>
      <w:r w:rsidRPr="006E1EBC">
        <w:rPr>
          <w:rFonts w:ascii="Times New Roman" w:hAnsi="Times New Roman"/>
        </w:rPr>
        <w:t>венности</w:t>
      </w:r>
      <w:r w:rsidR="006E1EBC" w:rsidRPr="006E1EBC">
        <w:rPr>
          <w:rFonts w:ascii="Times New Roman" w:hAnsi="Times New Roman"/>
        </w:rPr>
        <w:t>, выполнять работы по международной кооперации в области медицинского и психол</w:t>
      </w:r>
      <w:r w:rsidR="006E1EBC" w:rsidRPr="006E1EBC">
        <w:rPr>
          <w:rFonts w:ascii="Times New Roman" w:hAnsi="Times New Roman"/>
        </w:rPr>
        <w:t>о</w:t>
      </w:r>
      <w:r w:rsidR="006E1EBC" w:rsidRPr="006E1EBC">
        <w:rPr>
          <w:rFonts w:ascii="Times New Roman" w:hAnsi="Times New Roman"/>
        </w:rPr>
        <w:t>гического обеспечения космических полетов и научных медико-биологических иссл</w:t>
      </w:r>
      <w:r w:rsidR="006E1EBC" w:rsidRPr="006E1EBC">
        <w:rPr>
          <w:rFonts w:ascii="Times New Roman" w:hAnsi="Times New Roman"/>
        </w:rPr>
        <w:t>е</w:t>
      </w:r>
      <w:r w:rsidR="006E1EBC" w:rsidRPr="006E1EBC">
        <w:rPr>
          <w:rFonts w:ascii="Times New Roman" w:hAnsi="Times New Roman"/>
        </w:rPr>
        <w:t>дований</w:t>
      </w:r>
      <w:r w:rsidRPr="006E1EBC">
        <w:rPr>
          <w:rFonts w:ascii="Times New Roman" w:hAnsi="Times New Roman"/>
        </w:rPr>
        <w:t>.</w:t>
      </w:r>
    </w:p>
    <w:p w:rsidR="00072ADB" w:rsidRPr="006E1EBC" w:rsidRDefault="00072ADB">
      <w:pPr>
        <w:pStyle w:val="32"/>
        <w:keepNext/>
        <w:keepLines/>
        <w:shd w:val="clear" w:color="auto" w:fill="auto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:rsidR="00B33BA9" w:rsidRPr="006E1EBC" w:rsidRDefault="00B33BA9">
      <w:pPr>
        <w:widowControl w:val="0"/>
        <w:tabs>
          <w:tab w:val="left" w:pos="900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:rsidR="00463DCC" w:rsidRPr="00323207" w:rsidRDefault="00463DCC" w:rsidP="00463DCC">
      <w:pPr>
        <w:rPr>
          <w:rFonts w:ascii="Times New Roman" w:hAnsi="Times New Roman" w:cs="Times New Roman"/>
          <w:b/>
        </w:rPr>
      </w:pPr>
      <w:r w:rsidRPr="00323207">
        <w:rPr>
          <w:rFonts w:ascii="Times New Roman" w:hAnsi="Times New Roman" w:cs="Times New Roman"/>
          <w:b/>
        </w:rPr>
        <w:t>2.</w:t>
      </w:r>
      <w:r w:rsidRPr="00323207">
        <w:rPr>
          <w:rFonts w:ascii="Times New Roman" w:hAnsi="Times New Roman" w:cs="Times New Roman"/>
          <w:b/>
        </w:rPr>
        <w:tab/>
        <w:t>Дисциплины обязательной части</w:t>
      </w:r>
    </w:p>
    <w:tbl>
      <w:tblPr>
        <w:tblStyle w:val="a8"/>
        <w:tblW w:w="0" w:type="auto"/>
        <w:tblInd w:w="-318" w:type="dxa"/>
        <w:tblLook w:val="04A0"/>
      </w:tblPr>
      <w:tblGrid>
        <w:gridCol w:w="5519"/>
        <w:gridCol w:w="4363"/>
      </w:tblGrid>
      <w:tr w:rsidR="00463DCC" w:rsidRPr="006E1EBC" w:rsidTr="00463DCC">
        <w:tc>
          <w:tcPr>
            <w:tcW w:w="5519" w:type="dxa"/>
          </w:tcPr>
          <w:p w:rsidR="00463DCC" w:rsidRPr="006E1EBC" w:rsidRDefault="00463DCC" w:rsidP="00E82368">
            <w:pPr>
              <w:pStyle w:val="a6"/>
              <w:ind w:left="0"/>
              <w:rPr>
                <w:rFonts w:cstheme="minorHAnsi"/>
                <w:b/>
              </w:rPr>
            </w:pPr>
            <w:r w:rsidRPr="006E1EBC">
              <w:rPr>
                <w:rFonts w:cstheme="minorHAnsi"/>
                <w:b/>
              </w:rPr>
              <w:t>Объем вариативной части по стандарту</w:t>
            </w:r>
          </w:p>
        </w:tc>
        <w:tc>
          <w:tcPr>
            <w:tcW w:w="4363" w:type="dxa"/>
          </w:tcPr>
          <w:p w:rsidR="00463DCC" w:rsidRPr="006E1EBC" w:rsidRDefault="00463DCC" w:rsidP="00463DCC">
            <w:pPr>
              <w:pStyle w:val="a6"/>
              <w:ind w:left="0"/>
              <w:rPr>
                <w:rFonts w:cstheme="minorHAnsi"/>
                <w:b/>
              </w:rPr>
            </w:pPr>
            <w:r w:rsidRPr="006E1EBC">
              <w:rPr>
                <w:rFonts w:cstheme="minorHAnsi"/>
                <w:b/>
              </w:rPr>
              <w:t>35-50 зачетных единиц</w:t>
            </w:r>
          </w:p>
        </w:tc>
      </w:tr>
      <w:tr w:rsidR="00463DCC" w:rsidRPr="006E1EBC" w:rsidTr="00463DCC">
        <w:tc>
          <w:tcPr>
            <w:tcW w:w="5519" w:type="dxa"/>
          </w:tcPr>
          <w:p w:rsidR="00463DCC" w:rsidRPr="006E1EBC" w:rsidRDefault="00463DCC" w:rsidP="00E82368">
            <w:pPr>
              <w:pStyle w:val="a6"/>
              <w:ind w:left="0"/>
              <w:rPr>
                <w:rFonts w:cstheme="minorHAnsi"/>
                <w:b/>
              </w:rPr>
            </w:pPr>
            <w:r w:rsidRPr="006E1EBC">
              <w:rPr>
                <w:rFonts w:cstheme="minorHAnsi"/>
                <w:b/>
              </w:rPr>
              <w:t>Объем вариативной части по плану</w:t>
            </w:r>
          </w:p>
        </w:tc>
        <w:tc>
          <w:tcPr>
            <w:tcW w:w="4363" w:type="dxa"/>
          </w:tcPr>
          <w:p w:rsidR="00463DCC" w:rsidRPr="006E1EBC" w:rsidRDefault="00463DCC" w:rsidP="00E82368">
            <w:pPr>
              <w:pStyle w:val="a6"/>
              <w:ind w:left="0"/>
              <w:rPr>
                <w:rFonts w:cstheme="minorHAnsi"/>
                <w:b/>
              </w:rPr>
            </w:pPr>
            <w:r w:rsidRPr="006E1EBC">
              <w:rPr>
                <w:rFonts w:cstheme="minorHAnsi"/>
                <w:b/>
              </w:rPr>
              <w:t>35 зачетных единицы</w:t>
            </w:r>
          </w:p>
        </w:tc>
      </w:tr>
      <w:tr w:rsidR="00463DCC" w:rsidRPr="006E1EBC" w:rsidTr="00463DCC">
        <w:trPr>
          <w:trHeight w:val="904"/>
        </w:trPr>
        <w:tc>
          <w:tcPr>
            <w:tcW w:w="5519" w:type="dxa"/>
          </w:tcPr>
          <w:p w:rsidR="00463DCC" w:rsidRPr="006E1EBC" w:rsidRDefault="00463DCC" w:rsidP="00E82368">
            <w:pPr>
              <w:pStyle w:val="a6"/>
              <w:ind w:left="0"/>
              <w:jc w:val="both"/>
              <w:rPr>
                <w:rFonts w:cstheme="minorHAnsi"/>
                <w:b/>
              </w:rPr>
            </w:pPr>
            <w:r w:rsidRPr="006E1EBC">
              <w:rPr>
                <w:rFonts w:cstheme="minorHAnsi"/>
                <w:b/>
              </w:rPr>
              <w:t>Объем магистерской программы</w:t>
            </w:r>
          </w:p>
          <w:p w:rsidR="00463DCC" w:rsidRPr="006E1EBC" w:rsidRDefault="00463DCC" w:rsidP="00E82368">
            <w:pPr>
              <w:rPr>
                <w:rFonts w:cstheme="minorHAnsi"/>
                <w:b/>
              </w:rPr>
            </w:pPr>
            <w:r w:rsidRPr="006E1EBC">
              <w:rPr>
                <w:rFonts w:eastAsia="Times New Roman" w:cstheme="minorHAnsi"/>
                <w:lang w:eastAsia="ru-RU"/>
              </w:rPr>
              <w:t>«</w:t>
            </w:r>
            <w:r w:rsidRPr="006E1EBC">
              <w:rPr>
                <w:rFonts w:cstheme="minorHAnsi"/>
              </w:rPr>
              <w:t>Космические медико-биологические исследов</w:t>
            </w:r>
            <w:r w:rsidRPr="006E1EBC">
              <w:rPr>
                <w:rFonts w:cstheme="minorHAnsi"/>
              </w:rPr>
              <w:t>а</w:t>
            </w:r>
            <w:r w:rsidRPr="006E1EBC">
              <w:rPr>
                <w:rFonts w:cstheme="minorHAnsi"/>
              </w:rPr>
              <w:t>ния</w:t>
            </w:r>
            <w:r w:rsidRPr="006E1EBC">
              <w:rPr>
                <w:rFonts w:eastAsia="Times New Roman" w:cstheme="minorHAnsi"/>
                <w:lang w:eastAsia="ru-RU"/>
              </w:rPr>
              <w:t>»</w:t>
            </w:r>
          </w:p>
          <w:p w:rsidR="00463DCC" w:rsidRPr="006E1EBC" w:rsidRDefault="00463DCC" w:rsidP="00E82368">
            <w:pPr>
              <w:pStyle w:val="a6"/>
              <w:ind w:left="0"/>
              <w:rPr>
                <w:rFonts w:cstheme="minorHAnsi"/>
                <w:b/>
              </w:rPr>
            </w:pPr>
          </w:p>
        </w:tc>
        <w:tc>
          <w:tcPr>
            <w:tcW w:w="4363" w:type="dxa"/>
          </w:tcPr>
          <w:p w:rsidR="00463DCC" w:rsidRPr="006E1EBC" w:rsidRDefault="00463DCC" w:rsidP="00463DCC">
            <w:pPr>
              <w:pStyle w:val="a6"/>
              <w:ind w:left="0"/>
              <w:rPr>
                <w:rFonts w:cstheme="minorHAnsi"/>
                <w:b/>
              </w:rPr>
            </w:pPr>
            <w:r w:rsidRPr="006E1EBC">
              <w:rPr>
                <w:rFonts w:cstheme="minorHAnsi"/>
                <w:b/>
              </w:rPr>
              <w:t>33 зачетных единицы</w:t>
            </w:r>
          </w:p>
        </w:tc>
      </w:tr>
    </w:tbl>
    <w:p w:rsidR="00463DCC" w:rsidRPr="006E1EBC" w:rsidRDefault="00463DCC" w:rsidP="00463DCC">
      <w:pPr>
        <w:pStyle w:val="a6"/>
        <w:pBdr>
          <w:top w:val="nil"/>
        </w:pBdr>
        <w:rPr>
          <w:rFonts w:cstheme="minorHAnsi"/>
          <w:b/>
        </w:rPr>
      </w:pPr>
    </w:p>
    <w:p w:rsidR="00463DCC" w:rsidRDefault="00463DCC" w:rsidP="00072ADB">
      <w:pPr>
        <w:pStyle w:val="a6"/>
        <w:pBdr>
          <w:top w:val="nil"/>
        </w:pBdr>
        <w:jc w:val="right"/>
        <w:rPr>
          <w:rFonts w:cstheme="minorHAnsi"/>
          <w:b/>
        </w:rPr>
      </w:pPr>
    </w:p>
    <w:p w:rsidR="00323207" w:rsidRPr="006E1EBC" w:rsidRDefault="00323207" w:rsidP="00072ADB">
      <w:pPr>
        <w:pStyle w:val="a6"/>
        <w:pBdr>
          <w:top w:val="nil"/>
        </w:pBdr>
        <w:jc w:val="right"/>
        <w:rPr>
          <w:rFonts w:cstheme="minorHAnsi"/>
          <w:b/>
        </w:rPr>
      </w:pPr>
    </w:p>
    <w:tbl>
      <w:tblPr>
        <w:tblStyle w:val="a8"/>
        <w:tblW w:w="0" w:type="auto"/>
        <w:tblInd w:w="-318" w:type="dxa"/>
        <w:tblLook w:val="04A0"/>
      </w:tblPr>
      <w:tblGrid>
        <w:gridCol w:w="3973"/>
        <w:gridCol w:w="2882"/>
        <w:gridCol w:w="3027"/>
      </w:tblGrid>
      <w:tr w:rsidR="00463DCC" w:rsidRPr="006E1EBC" w:rsidTr="00463DCC">
        <w:tc>
          <w:tcPr>
            <w:tcW w:w="3973" w:type="dxa"/>
          </w:tcPr>
          <w:p w:rsidR="00463DCC" w:rsidRPr="006E1EBC" w:rsidRDefault="00463DCC" w:rsidP="00E82368">
            <w:pPr>
              <w:pStyle w:val="a6"/>
              <w:ind w:left="0"/>
              <w:rPr>
                <w:rFonts w:cstheme="minorHAnsi"/>
                <w:b/>
              </w:rPr>
            </w:pPr>
            <w:r w:rsidRPr="006E1EBC">
              <w:rPr>
                <w:rFonts w:cstheme="minorHAnsi"/>
                <w:b/>
              </w:rPr>
              <w:lastRenderedPageBreak/>
              <w:t>Наименование дисциплины</w:t>
            </w:r>
          </w:p>
        </w:tc>
        <w:tc>
          <w:tcPr>
            <w:tcW w:w="2882" w:type="dxa"/>
          </w:tcPr>
          <w:p w:rsidR="00463DCC" w:rsidRPr="006E1EBC" w:rsidRDefault="00463DCC" w:rsidP="00E82368">
            <w:pPr>
              <w:pStyle w:val="a6"/>
              <w:ind w:left="0"/>
              <w:rPr>
                <w:rFonts w:cstheme="minorHAnsi"/>
                <w:b/>
              </w:rPr>
            </w:pPr>
            <w:r w:rsidRPr="006E1EBC">
              <w:rPr>
                <w:rFonts w:cstheme="minorHAnsi"/>
                <w:b/>
              </w:rPr>
              <w:t>Трудоемкость</w:t>
            </w:r>
          </w:p>
        </w:tc>
        <w:tc>
          <w:tcPr>
            <w:tcW w:w="3027" w:type="dxa"/>
          </w:tcPr>
          <w:p w:rsidR="00463DCC" w:rsidRPr="006E1EBC" w:rsidRDefault="00463DCC" w:rsidP="00E82368">
            <w:pPr>
              <w:pStyle w:val="a6"/>
              <w:ind w:left="0"/>
              <w:rPr>
                <w:rFonts w:cstheme="minorHAnsi"/>
                <w:b/>
              </w:rPr>
            </w:pPr>
            <w:r w:rsidRPr="006E1EBC">
              <w:rPr>
                <w:rFonts w:cstheme="minorHAnsi"/>
                <w:b/>
              </w:rPr>
              <w:t>Специализированные ко</w:t>
            </w:r>
            <w:r w:rsidRPr="006E1EBC">
              <w:rPr>
                <w:rFonts w:cstheme="minorHAnsi"/>
                <w:b/>
              </w:rPr>
              <w:t>м</w:t>
            </w:r>
            <w:r w:rsidRPr="006E1EBC">
              <w:rPr>
                <w:rFonts w:cstheme="minorHAnsi"/>
                <w:b/>
              </w:rPr>
              <w:t>петенции</w:t>
            </w:r>
          </w:p>
        </w:tc>
      </w:tr>
      <w:tr w:rsidR="00463DCC" w:rsidRPr="006E1EBC" w:rsidTr="00463DCC">
        <w:tc>
          <w:tcPr>
            <w:tcW w:w="3973" w:type="dxa"/>
          </w:tcPr>
          <w:p w:rsidR="00463DCC" w:rsidRPr="006E1EBC" w:rsidRDefault="00463DCC" w:rsidP="00E82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spacing w:after="240" w:line="360" w:lineRule="atLeast"/>
              <w:outlineLvl w:val="0"/>
            </w:pPr>
            <w:r w:rsidRPr="006E1EBC">
              <w:rPr>
                <w:rFonts w:ascii="Times New Roman" w:hAnsi="Times New Roman"/>
              </w:rPr>
              <w:t>Классические основы фундаментальной физиологии ЦНС</w:t>
            </w:r>
          </w:p>
        </w:tc>
        <w:tc>
          <w:tcPr>
            <w:tcW w:w="2882" w:type="dxa"/>
          </w:tcPr>
          <w:p w:rsidR="00463DCC" w:rsidRPr="006E1EBC" w:rsidRDefault="00463DCC" w:rsidP="00E82368">
            <w:pPr>
              <w:pStyle w:val="a6"/>
              <w:ind w:left="0"/>
              <w:rPr>
                <w:rFonts w:cstheme="minorHAnsi"/>
                <w:b/>
              </w:rPr>
            </w:pPr>
            <w:r w:rsidRPr="006E1EBC">
              <w:rPr>
                <w:rFonts w:cstheme="minorHAnsi"/>
                <w:b/>
              </w:rPr>
              <w:t>2</w:t>
            </w:r>
          </w:p>
        </w:tc>
        <w:tc>
          <w:tcPr>
            <w:tcW w:w="3027" w:type="dxa"/>
          </w:tcPr>
          <w:p w:rsidR="00463DCC" w:rsidRPr="006E1EBC" w:rsidRDefault="00072ADB" w:rsidP="00463DCC">
            <w:pPr>
              <w:pStyle w:val="a6"/>
              <w:ind w:left="0"/>
              <w:rPr>
                <w:rFonts w:cstheme="minorHAnsi"/>
              </w:rPr>
            </w:pPr>
            <w:r w:rsidRPr="006E1EBC">
              <w:rPr>
                <w:rFonts w:cstheme="minorHAnsi"/>
              </w:rPr>
              <w:t>МПК</w:t>
            </w:r>
            <w:r w:rsidR="00D36435" w:rsidRPr="006E1EBC">
              <w:rPr>
                <w:rFonts w:cstheme="minorHAnsi"/>
              </w:rPr>
              <w:t xml:space="preserve">-1; </w:t>
            </w:r>
            <w:r w:rsidRPr="006E1EBC">
              <w:rPr>
                <w:rFonts w:cstheme="minorHAnsi"/>
              </w:rPr>
              <w:t>МПК</w:t>
            </w:r>
            <w:r w:rsidR="00D36435" w:rsidRPr="006E1EBC">
              <w:rPr>
                <w:rFonts w:cstheme="minorHAnsi"/>
              </w:rPr>
              <w:t>-2</w:t>
            </w:r>
            <w:r w:rsidRPr="006E1EBC">
              <w:rPr>
                <w:rFonts w:cstheme="minorHAnsi"/>
              </w:rPr>
              <w:t>; МПК-4</w:t>
            </w:r>
            <w:r w:rsidR="00D36435" w:rsidRPr="006E1EBC">
              <w:rPr>
                <w:rFonts w:cstheme="minorHAnsi"/>
              </w:rPr>
              <w:t>.</w:t>
            </w:r>
          </w:p>
        </w:tc>
      </w:tr>
      <w:tr w:rsidR="00463DCC" w:rsidRPr="006E1EBC" w:rsidTr="00463DCC">
        <w:tc>
          <w:tcPr>
            <w:tcW w:w="3973" w:type="dxa"/>
          </w:tcPr>
          <w:p w:rsidR="00463DCC" w:rsidRPr="006E1EBC" w:rsidRDefault="00463DCC" w:rsidP="00E82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spacing w:after="240" w:line="360" w:lineRule="atLeast"/>
              <w:outlineLvl w:val="0"/>
            </w:pPr>
            <w:r w:rsidRPr="006E1EBC">
              <w:rPr>
                <w:rFonts w:ascii="Times New Roman" w:hAnsi="Times New Roman"/>
              </w:rPr>
              <w:t>Классические основы фундаментальной физиологии кровообращения</w:t>
            </w:r>
          </w:p>
        </w:tc>
        <w:tc>
          <w:tcPr>
            <w:tcW w:w="2882" w:type="dxa"/>
          </w:tcPr>
          <w:p w:rsidR="00463DCC" w:rsidRPr="006E1EBC" w:rsidRDefault="00463DCC" w:rsidP="00E82368">
            <w:pPr>
              <w:pStyle w:val="a6"/>
              <w:ind w:left="0"/>
              <w:rPr>
                <w:rFonts w:cstheme="minorHAnsi"/>
                <w:b/>
              </w:rPr>
            </w:pPr>
            <w:r w:rsidRPr="006E1EBC">
              <w:rPr>
                <w:rFonts w:cstheme="minorHAnsi"/>
                <w:b/>
              </w:rPr>
              <w:t>2</w:t>
            </w:r>
          </w:p>
        </w:tc>
        <w:tc>
          <w:tcPr>
            <w:tcW w:w="3027" w:type="dxa"/>
          </w:tcPr>
          <w:p w:rsidR="00463DCC" w:rsidRPr="006E1EBC" w:rsidRDefault="00072ADB" w:rsidP="00463DCC">
            <w:pPr>
              <w:pStyle w:val="a6"/>
              <w:ind w:left="0"/>
              <w:rPr>
                <w:rFonts w:cstheme="minorHAnsi"/>
              </w:rPr>
            </w:pPr>
            <w:r w:rsidRPr="006E1EBC">
              <w:rPr>
                <w:rFonts w:cstheme="minorHAnsi"/>
              </w:rPr>
              <w:t>МПК</w:t>
            </w:r>
            <w:r w:rsidR="00D36435" w:rsidRPr="006E1EBC">
              <w:rPr>
                <w:rFonts w:cstheme="minorHAnsi"/>
              </w:rPr>
              <w:t xml:space="preserve">-1; </w:t>
            </w:r>
            <w:r w:rsidRPr="006E1EBC">
              <w:rPr>
                <w:rFonts w:cstheme="minorHAnsi"/>
              </w:rPr>
              <w:t>МПК</w:t>
            </w:r>
            <w:r w:rsidR="00D36435" w:rsidRPr="006E1EBC">
              <w:rPr>
                <w:rFonts w:cstheme="minorHAnsi"/>
              </w:rPr>
              <w:t>-2</w:t>
            </w:r>
            <w:r w:rsidRPr="006E1EBC">
              <w:rPr>
                <w:rFonts w:cstheme="minorHAnsi"/>
              </w:rPr>
              <w:t>; МПК-4</w:t>
            </w:r>
            <w:r w:rsidR="00D36435" w:rsidRPr="006E1EBC">
              <w:rPr>
                <w:rFonts w:cstheme="minorHAnsi"/>
              </w:rPr>
              <w:t>.</w:t>
            </w:r>
          </w:p>
        </w:tc>
      </w:tr>
      <w:tr w:rsidR="00463DCC" w:rsidRPr="006E1EBC" w:rsidTr="00463DCC">
        <w:tc>
          <w:tcPr>
            <w:tcW w:w="3973" w:type="dxa"/>
          </w:tcPr>
          <w:p w:rsidR="00463DCC" w:rsidRPr="006E1EBC" w:rsidRDefault="00463DCC" w:rsidP="00E82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spacing w:after="240" w:line="360" w:lineRule="atLeast"/>
              <w:outlineLvl w:val="0"/>
            </w:pPr>
            <w:r w:rsidRPr="006E1EBC">
              <w:rPr>
                <w:rFonts w:ascii="Times New Roman" w:hAnsi="Times New Roman"/>
              </w:rPr>
              <w:t>Управление космическими полетами для научных исследований</w:t>
            </w:r>
          </w:p>
        </w:tc>
        <w:tc>
          <w:tcPr>
            <w:tcW w:w="2882" w:type="dxa"/>
          </w:tcPr>
          <w:p w:rsidR="00463DCC" w:rsidRPr="006E1EBC" w:rsidRDefault="00D36435" w:rsidP="00E82368">
            <w:pPr>
              <w:pStyle w:val="a6"/>
              <w:ind w:left="0"/>
              <w:rPr>
                <w:rFonts w:cstheme="minorHAnsi"/>
                <w:b/>
              </w:rPr>
            </w:pPr>
            <w:r w:rsidRPr="006E1EBC">
              <w:rPr>
                <w:rFonts w:cstheme="minorHAnsi"/>
                <w:b/>
              </w:rPr>
              <w:t>2</w:t>
            </w:r>
          </w:p>
        </w:tc>
        <w:tc>
          <w:tcPr>
            <w:tcW w:w="3027" w:type="dxa"/>
          </w:tcPr>
          <w:p w:rsidR="00463DCC" w:rsidRPr="006E1EBC" w:rsidRDefault="00072ADB" w:rsidP="00E82368">
            <w:pPr>
              <w:pStyle w:val="a6"/>
              <w:ind w:left="0"/>
              <w:rPr>
                <w:rFonts w:cstheme="minorHAnsi"/>
              </w:rPr>
            </w:pPr>
            <w:r w:rsidRPr="006E1EBC">
              <w:rPr>
                <w:rFonts w:cstheme="minorHAnsi"/>
              </w:rPr>
              <w:t>МПК</w:t>
            </w:r>
            <w:r w:rsidR="00D36435" w:rsidRPr="006E1EBC">
              <w:rPr>
                <w:rFonts w:cstheme="minorHAnsi"/>
              </w:rPr>
              <w:t>-1</w:t>
            </w:r>
            <w:r w:rsidR="000D526E" w:rsidRPr="006E1EBC">
              <w:rPr>
                <w:rFonts w:cstheme="minorHAnsi"/>
              </w:rPr>
              <w:t xml:space="preserve">; </w:t>
            </w:r>
            <w:r w:rsidRPr="006E1EBC">
              <w:rPr>
                <w:rFonts w:cstheme="minorHAnsi"/>
              </w:rPr>
              <w:t>МПК</w:t>
            </w:r>
            <w:r w:rsidR="000D526E" w:rsidRPr="006E1EBC">
              <w:rPr>
                <w:rFonts w:cstheme="minorHAnsi"/>
              </w:rPr>
              <w:t>-3</w:t>
            </w:r>
            <w:r w:rsidRPr="006E1EBC">
              <w:rPr>
                <w:rFonts w:cstheme="minorHAnsi"/>
              </w:rPr>
              <w:t>;</w:t>
            </w:r>
            <w:r w:rsidR="006E1EBC" w:rsidRPr="006E1EBC">
              <w:rPr>
                <w:rFonts w:cstheme="minorHAnsi"/>
              </w:rPr>
              <w:t xml:space="preserve"> МПК-5</w:t>
            </w:r>
            <w:r w:rsidR="000D526E" w:rsidRPr="006E1EBC">
              <w:rPr>
                <w:rFonts w:cstheme="minorHAnsi"/>
              </w:rPr>
              <w:t>.</w:t>
            </w:r>
          </w:p>
        </w:tc>
      </w:tr>
      <w:tr w:rsidR="00463DCC" w:rsidRPr="006E1EBC" w:rsidTr="00463DCC">
        <w:tc>
          <w:tcPr>
            <w:tcW w:w="3973" w:type="dxa"/>
          </w:tcPr>
          <w:p w:rsidR="00463DCC" w:rsidRPr="006E1EBC" w:rsidRDefault="00463DCC" w:rsidP="00E82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spacing w:after="240" w:line="360" w:lineRule="atLeast"/>
              <w:outlineLvl w:val="0"/>
            </w:pPr>
            <w:r w:rsidRPr="006E1EBC">
              <w:rPr>
                <w:rFonts w:ascii="Times New Roman" w:hAnsi="Times New Roman"/>
              </w:rPr>
              <w:t>Физиология анализаторов</w:t>
            </w:r>
          </w:p>
        </w:tc>
        <w:tc>
          <w:tcPr>
            <w:tcW w:w="2882" w:type="dxa"/>
          </w:tcPr>
          <w:p w:rsidR="00463DCC" w:rsidRPr="006E1EBC" w:rsidRDefault="00D36435" w:rsidP="00E82368">
            <w:pPr>
              <w:pStyle w:val="a6"/>
              <w:ind w:left="0"/>
              <w:rPr>
                <w:rFonts w:cstheme="minorHAnsi"/>
                <w:b/>
              </w:rPr>
            </w:pPr>
            <w:r w:rsidRPr="006E1EBC">
              <w:rPr>
                <w:rFonts w:cstheme="minorHAnsi"/>
                <w:b/>
              </w:rPr>
              <w:t>2</w:t>
            </w:r>
          </w:p>
        </w:tc>
        <w:tc>
          <w:tcPr>
            <w:tcW w:w="3027" w:type="dxa"/>
          </w:tcPr>
          <w:p w:rsidR="00463DCC" w:rsidRPr="006E1EBC" w:rsidRDefault="00072ADB" w:rsidP="00E82368">
            <w:pPr>
              <w:pStyle w:val="a6"/>
              <w:ind w:left="0"/>
              <w:rPr>
                <w:rFonts w:cstheme="minorHAnsi"/>
              </w:rPr>
            </w:pPr>
            <w:r w:rsidRPr="006E1EBC">
              <w:rPr>
                <w:rFonts w:cstheme="minorHAnsi"/>
              </w:rPr>
              <w:t>МПК</w:t>
            </w:r>
            <w:r w:rsidR="00D36435" w:rsidRPr="006E1EBC">
              <w:rPr>
                <w:rFonts w:cstheme="minorHAnsi"/>
              </w:rPr>
              <w:t xml:space="preserve">-1; </w:t>
            </w:r>
            <w:r w:rsidRPr="006E1EBC">
              <w:rPr>
                <w:rFonts w:cstheme="minorHAnsi"/>
              </w:rPr>
              <w:t>МПК</w:t>
            </w:r>
            <w:r w:rsidR="00D36435" w:rsidRPr="006E1EBC">
              <w:rPr>
                <w:rFonts w:cstheme="minorHAnsi"/>
              </w:rPr>
              <w:t>-2</w:t>
            </w:r>
            <w:r w:rsidRPr="006E1EBC">
              <w:rPr>
                <w:rFonts w:cstheme="minorHAnsi"/>
              </w:rPr>
              <w:t>; МПК-4</w:t>
            </w:r>
            <w:r w:rsidR="00D36435" w:rsidRPr="006E1EBC">
              <w:rPr>
                <w:rFonts w:cstheme="minorHAnsi"/>
              </w:rPr>
              <w:t>.</w:t>
            </w:r>
          </w:p>
        </w:tc>
      </w:tr>
      <w:tr w:rsidR="00463DCC" w:rsidRPr="006E1EBC" w:rsidTr="00463DCC">
        <w:tc>
          <w:tcPr>
            <w:tcW w:w="3973" w:type="dxa"/>
          </w:tcPr>
          <w:p w:rsidR="00463DCC" w:rsidRPr="006E1EBC" w:rsidRDefault="00463DCC" w:rsidP="00E82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spacing w:after="240" w:line="360" w:lineRule="atLeast"/>
              <w:outlineLvl w:val="0"/>
            </w:pPr>
            <w:r w:rsidRPr="006E1EBC">
              <w:rPr>
                <w:rFonts w:ascii="Times New Roman" w:hAnsi="Times New Roman"/>
              </w:rPr>
              <w:t>Физиология обмена веществ</w:t>
            </w:r>
          </w:p>
        </w:tc>
        <w:tc>
          <w:tcPr>
            <w:tcW w:w="2882" w:type="dxa"/>
          </w:tcPr>
          <w:p w:rsidR="00463DCC" w:rsidRPr="006E1EBC" w:rsidRDefault="00463DCC" w:rsidP="00E82368">
            <w:pPr>
              <w:pStyle w:val="a6"/>
              <w:ind w:left="0"/>
              <w:rPr>
                <w:rFonts w:cstheme="minorHAnsi"/>
                <w:b/>
              </w:rPr>
            </w:pPr>
            <w:r w:rsidRPr="006E1EBC">
              <w:rPr>
                <w:rFonts w:cstheme="minorHAnsi"/>
                <w:b/>
              </w:rPr>
              <w:t>2</w:t>
            </w:r>
          </w:p>
        </w:tc>
        <w:tc>
          <w:tcPr>
            <w:tcW w:w="3027" w:type="dxa"/>
          </w:tcPr>
          <w:p w:rsidR="00463DCC" w:rsidRPr="006E1EBC" w:rsidRDefault="00072ADB" w:rsidP="00E82368">
            <w:pPr>
              <w:pStyle w:val="a6"/>
              <w:ind w:left="0"/>
              <w:rPr>
                <w:rFonts w:cstheme="minorHAnsi"/>
              </w:rPr>
            </w:pPr>
            <w:r w:rsidRPr="006E1EBC">
              <w:rPr>
                <w:rFonts w:cstheme="minorHAnsi"/>
              </w:rPr>
              <w:t>МПК</w:t>
            </w:r>
            <w:r w:rsidR="00D36435" w:rsidRPr="006E1EBC">
              <w:rPr>
                <w:rFonts w:cstheme="minorHAnsi"/>
              </w:rPr>
              <w:t xml:space="preserve">-1; </w:t>
            </w:r>
            <w:r w:rsidRPr="006E1EBC">
              <w:rPr>
                <w:rFonts w:cstheme="minorHAnsi"/>
              </w:rPr>
              <w:t>МПК</w:t>
            </w:r>
            <w:r w:rsidR="00D36435" w:rsidRPr="006E1EBC">
              <w:rPr>
                <w:rFonts w:cstheme="minorHAnsi"/>
              </w:rPr>
              <w:t>-2</w:t>
            </w:r>
            <w:r w:rsidRPr="006E1EBC">
              <w:rPr>
                <w:rFonts w:cstheme="minorHAnsi"/>
              </w:rPr>
              <w:t>; МПК-4</w:t>
            </w:r>
            <w:r w:rsidR="00D36435" w:rsidRPr="006E1EBC">
              <w:rPr>
                <w:rFonts w:cstheme="minorHAnsi"/>
              </w:rPr>
              <w:t>.</w:t>
            </w:r>
          </w:p>
        </w:tc>
      </w:tr>
      <w:tr w:rsidR="00463DCC" w:rsidRPr="006E1EBC" w:rsidTr="00463DCC">
        <w:tc>
          <w:tcPr>
            <w:tcW w:w="3973" w:type="dxa"/>
          </w:tcPr>
          <w:p w:rsidR="00463DCC" w:rsidRPr="006E1EBC" w:rsidRDefault="00463DCC" w:rsidP="00E82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spacing w:after="240" w:line="360" w:lineRule="atLeast"/>
              <w:outlineLvl w:val="0"/>
            </w:pPr>
            <w:r w:rsidRPr="006E1EBC">
              <w:rPr>
                <w:rFonts w:ascii="Times New Roman" w:hAnsi="Times New Roman"/>
              </w:rPr>
              <w:t>Введение в эндокринологию</w:t>
            </w:r>
          </w:p>
        </w:tc>
        <w:tc>
          <w:tcPr>
            <w:tcW w:w="2882" w:type="dxa"/>
          </w:tcPr>
          <w:p w:rsidR="00463DCC" w:rsidRPr="006E1EBC" w:rsidRDefault="00463DCC" w:rsidP="00E82368">
            <w:pPr>
              <w:pStyle w:val="a6"/>
              <w:ind w:left="0"/>
              <w:rPr>
                <w:rFonts w:cstheme="minorHAnsi"/>
                <w:b/>
              </w:rPr>
            </w:pPr>
            <w:r w:rsidRPr="006E1EBC">
              <w:rPr>
                <w:rFonts w:cstheme="minorHAnsi"/>
                <w:b/>
              </w:rPr>
              <w:t>2</w:t>
            </w:r>
          </w:p>
        </w:tc>
        <w:tc>
          <w:tcPr>
            <w:tcW w:w="3027" w:type="dxa"/>
          </w:tcPr>
          <w:p w:rsidR="00463DCC" w:rsidRPr="006E1EBC" w:rsidRDefault="00072ADB" w:rsidP="00E82368">
            <w:pPr>
              <w:pStyle w:val="a6"/>
              <w:ind w:left="0"/>
              <w:rPr>
                <w:rFonts w:cstheme="minorHAnsi"/>
              </w:rPr>
            </w:pPr>
            <w:r w:rsidRPr="006E1EBC">
              <w:rPr>
                <w:rFonts w:cstheme="minorHAnsi"/>
              </w:rPr>
              <w:t>МПК</w:t>
            </w:r>
            <w:r w:rsidR="00D36435" w:rsidRPr="006E1EBC">
              <w:rPr>
                <w:rFonts w:cstheme="minorHAnsi"/>
              </w:rPr>
              <w:t xml:space="preserve">-1; </w:t>
            </w:r>
            <w:r w:rsidRPr="006E1EBC">
              <w:rPr>
                <w:rFonts w:cstheme="minorHAnsi"/>
              </w:rPr>
              <w:t>МПК</w:t>
            </w:r>
            <w:r w:rsidR="00D36435" w:rsidRPr="006E1EBC">
              <w:rPr>
                <w:rFonts w:cstheme="minorHAnsi"/>
              </w:rPr>
              <w:t>-2.</w:t>
            </w:r>
          </w:p>
        </w:tc>
      </w:tr>
      <w:tr w:rsidR="00463DCC" w:rsidRPr="006E1EBC" w:rsidTr="00463DCC">
        <w:tc>
          <w:tcPr>
            <w:tcW w:w="3973" w:type="dxa"/>
          </w:tcPr>
          <w:p w:rsidR="00463DCC" w:rsidRPr="006E1EBC" w:rsidRDefault="00463DCC" w:rsidP="00E82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spacing w:after="240" w:line="360" w:lineRule="atLeast"/>
              <w:outlineLvl w:val="0"/>
            </w:pPr>
            <w:r w:rsidRPr="006E1EBC">
              <w:rPr>
                <w:rFonts w:ascii="Times New Roman" w:hAnsi="Times New Roman"/>
              </w:rPr>
              <w:t>Введение в физиологию клетки и молекулярную биологию</w:t>
            </w:r>
          </w:p>
        </w:tc>
        <w:tc>
          <w:tcPr>
            <w:tcW w:w="2882" w:type="dxa"/>
          </w:tcPr>
          <w:p w:rsidR="00463DCC" w:rsidRPr="006E1EBC" w:rsidRDefault="00D36435" w:rsidP="00E82368">
            <w:pPr>
              <w:pStyle w:val="a6"/>
              <w:ind w:left="0"/>
              <w:rPr>
                <w:rFonts w:cstheme="minorHAnsi"/>
                <w:b/>
              </w:rPr>
            </w:pPr>
            <w:r w:rsidRPr="006E1EBC">
              <w:rPr>
                <w:rFonts w:cstheme="minorHAnsi"/>
                <w:b/>
              </w:rPr>
              <w:t>3</w:t>
            </w:r>
          </w:p>
        </w:tc>
        <w:tc>
          <w:tcPr>
            <w:tcW w:w="3027" w:type="dxa"/>
          </w:tcPr>
          <w:p w:rsidR="00463DCC" w:rsidRPr="006E1EBC" w:rsidRDefault="00072ADB" w:rsidP="00E82368">
            <w:pPr>
              <w:pStyle w:val="a6"/>
              <w:ind w:left="0"/>
              <w:rPr>
                <w:rFonts w:cstheme="minorHAnsi"/>
              </w:rPr>
            </w:pPr>
            <w:r w:rsidRPr="006E1EBC">
              <w:rPr>
                <w:rFonts w:cstheme="minorHAnsi"/>
              </w:rPr>
              <w:t>МПК</w:t>
            </w:r>
            <w:r w:rsidR="00D36435" w:rsidRPr="006E1EBC">
              <w:rPr>
                <w:rFonts w:cstheme="minorHAnsi"/>
              </w:rPr>
              <w:t xml:space="preserve">-1; </w:t>
            </w:r>
            <w:r w:rsidRPr="006E1EBC">
              <w:rPr>
                <w:rFonts w:cstheme="minorHAnsi"/>
              </w:rPr>
              <w:t>МПК</w:t>
            </w:r>
            <w:r w:rsidR="00D36435" w:rsidRPr="006E1EBC">
              <w:rPr>
                <w:rFonts w:cstheme="minorHAnsi"/>
              </w:rPr>
              <w:t>-2.</w:t>
            </w:r>
          </w:p>
        </w:tc>
      </w:tr>
      <w:tr w:rsidR="00463DCC" w:rsidRPr="006E1EBC" w:rsidTr="00463DCC">
        <w:tc>
          <w:tcPr>
            <w:tcW w:w="3973" w:type="dxa"/>
          </w:tcPr>
          <w:p w:rsidR="00463DCC" w:rsidRPr="006E1EBC" w:rsidRDefault="00463DCC" w:rsidP="00E82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spacing w:after="240" w:line="360" w:lineRule="atLeast"/>
              <w:outlineLvl w:val="0"/>
            </w:pPr>
            <w:r w:rsidRPr="006E1EBC">
              <w:rPr>
                <w:rFonts w:ascii="Times New Roman" w:hAnsi="Times New Roman"/>
              </w:rPr>
              <w:t>Управление медико-биологическими рисками космических полетов</w:t>
            </w:r>
          </w:p>
        </w:tc>
        <w:tc>
          <w:tcPr>
            <w:tcW w:w="2882" w:type="dxa"/>
          </w:tcPr>
          <w:p w:rsidR="00463DCC" w:rsidRPr="006E1EBC" w:rsidRDefault="00463DCC" w:rsidP="00E82368">
            <w:pPr>
              <w:pStyle w:val="a6"/>
              <w:ind w:left="0"/>
              <w:rPr>
                <w:rFonts w:cstheme="minorHAnsi"/>
                <w:b/>
              </w:rPr>
            </w:pPr>
            <w:r w:rsidRPr="006E1EBC">
              <w:rPr>
                <w:rFonts w:cstheme="minorHAnsi"/>
                <w:b/>
              </w:rPr>
              <w:t>2</w:t>
            </w:r>
          </w:p>
        </w:tc>
        <w:tc>
          <w:tcPr>
            <w:tcW w:w="3027" w:type="dxa"/>
          </w:tcPr>
          <w:p w:rsidR="00463DCC" w:rsidRPr="006E1EBC" w:rsidRDefault="00072ADB" w:rsidP="00E82368">
            <w:pPr>
              <w:pStyle w:val="a6"/>
              <w:ind w:left="0"/>
              <w:rPr>
                <w:rFonts w:cstheme="minorHAnsi"/>
              </w:rPr>
            </w:pPr>
            <w:r w:rsidRPr="006E1EBC">
              <w:rPr>
                <w:rFonts w:cstheme="minorHAnsi"/>
              </w:rPr>
              <w:t>МПК</w:t>
            </w:r>
            <w:r w:rsidR="000D526E" w:rsidRPr="006E1EBC">
              <w:rPr>
                <w:rFonts w:cstheme="minorHAnsi"/>
              </w:rPr>
              <w:t xml:space="preserve">-2; </w:t>
            </w:r>
            <w:r w:rsidRPr="006E1EBC">
              <w:rPr>
                <w:rFonts w:cstheme="minorHAnsi"/>
              </w:rPr>
              <w:t>МПК</w:t>
            </w:r>
            <w:r w:rsidR="00D36435" w:rsidRPr="006E1EBC">
              <w:rPr>
                <w:rFonts w:cstheme="minorHAnsi"/>
              </w:rPr>
              <w:t>-3</w:t>
            </w:r>
            <w:r w:rsidRPr="006E1EBC">
              <w:rPr>
                <w:rFonts w:cstheme="minorHAnsi"/>
              </w:rPr>
              <w:t>; МПК-4</w:t>
            </w:r>
            <w:r w:rsidR="006E1EBC" w:rsidRPr="006E1EBC">
              <w:rPr>
                <w:rFonts w:cstheme="minorHAnsi"/>
              </w:rPr>
              <w:t>; МПК-5</w:t>
            </w:r>
            <w:r w:rsidR="000D526E" w:rsidRPr="006E1EBC">
              <w:rPr>
                <w:rFonts w:cstheme="minorHAnsi"/>
              </w:rPr>
              <w:t>.</w:t>
            </w:r>
          </w:p>
        </w:tc>
      </w:tr>
      <w:tr w:rsidR="00463DCC" w:rsidRPr="006E1EBC" w:rsidTr="00463DCC">
        <w:tc>
          <w:tcPr>
            <w:tcW w:w="3973" w:type="dxa"/>
          </w:tcPr>
          <w:p w:rsidR="00463DCC" w:rsidRPr="006E1EBC" w:rsidRDefault="00463DCC" w:rsidP="00E82368">
            <w:pPr>
              <w:pStyle w:val="a6"/>
              <w:ind w:left="0"/>
              <w:rPr>
                <w:rFonts w:cstheme="minorHAnsi"/>
                <w:b/>
              </w:rPr>
            </w:pPr>
            <w:r w:rsidRPr="006E1EBC">
              <w:rPr>
                <w:rFonts w:cstheme="minorHAnsi"/>
                <w:b/>
              </w:rPr>
              <w:t>Дисциплины по выбору студента</w:t>
            </w:r>
          </w:p>
        </w:tc>
        <w:tc>
          <w:tcPr>
            <w:tcW w:w="2882" w:type="dxa"/>
          </w:tcPr>
          <w:p w:rsidR="00463DCC" w:rsidRPr="006E1EBC" w:rsidRDefault="00D36435" w:rsidP="00E82368">
            <w:pPr>
              <w:pStyle w:val="a6"/>
              <w:ind w:left="0"/>
              <w:rPr>
                <w:rFonts w:cstheme="minorHAnsi"/>
                <w:b/>
              </w:rPr>
            </w:pPr>
            <w:r w:rsidRPr="006E1EBC">
              <w:rPr>
                <w:rFonts w:cstheme="minorHAnsi"/>
                <w:b/>
              </w:rPr>
              <w:t>16</w:t>
            </w:r>
          </w:p>
        </w:tc>
        <w:tc>
          <w:tcPr>
            <w:tcW w:w="3027" w:type="dxa"/>
          </w:tcPr>
          <w:p w:rsidR="00463DCC" w:rsidRPr="006E1EBC" w:rsidRDefault="006E1EBC" w:rsidP="00E82368">
            <w:pPr>
              <w:pStyle w:val="a6"/>
              <w:ind w:left="0"/>
              <w:rPr>
                <w:rFonts w:cstheme="minorHAnsi"/>
              </w:rPr>
            </w:pPr>
            <w:r w:rsidRPr="006E1EBC">
              <w:rPr>
                <w:rFonts w:cstheme="minorHAnsi"/>
              </w:rPr>
              <w:t>МПК-1; МПК-2; МПК-3; МПК-4; МПК-5</w:t>
            </w:r>
          </w:p>
        </w:tc>
      </w:tr>
    </w:tbl>
    <w:p w:rsidR="00463DCC" w:rsidRPr="006E1EBC" w:rsidRDefault="00463DCC" w:rsidP="00463DCC">
      <w:pPr>
        <w:rPr>
          <w:rFonts w:cstheme="minorHAnsi"/>
          <w:b/>
        </w:rPr>
      </w:pPr>
    </w:p>
    <w:p w:rsidR="00463DCC" w:rsidRPr="00323207" w:rsidRDefault="00463DCC" w:rsidP="00463DCC">
      <w:pPr>
        <w:rPr>
          <w:rFonts w:ascii="Times New Roman" w:hAnsi="Times New Roman" w:cs="Times New Roman"/>
          <w:b/>
        </w:rPr>
      </w:pPr>
      <w:r w:rsidRPr="00323207">
        <w:rPr>
          <w:rFonts w:ascii="Times New Roman" w:hAnsi="Times New Roman" w:cs="Times New Roman"/>
          <w:b/>
        </w:rPr>
        <w:t>3.</w:t>
      </w:r>
      <w:r w:rsidRPr="00323207">
        <w:rPr>
          <w:rFonts w:ascii="Times New Roman" w:hAnsi="Times New Roman" w:cs="Times New Roman"/>
          <w:b/>
        </w:rPr>
        <w:tab/>
        <w:t xml:space="preserve"> Примерные дисциплины по выбору студента</w:t>
      </w:r>
      <w:r w:rsidRPr="00323207">
        <w:rPr>
          <w:rStyle w:val="ab"/>
          <w:rFonts w:ascii="Times New Roman" w:hAnsi="Times New Roman" w:cs="Times New Roman"/>
          <w:b/>
        </w:rPr>
        <w:footnoteReference w:id="2"/>
      </w:r>
    </w:p>
    <w:tbl>
      <w:tblPr>
        <w:tblStyle w:val="a8"/>
        <w:tblW w:w="0" w:type="auto"/>
        <w:tblInd w:w="-318" w:type="dxa"/>
        <w:tblLook w:val="04A0"/>
      </w:tblPr>
      <w:tblGrid>
        <w:gridCol w:w="5517"/>
        <w:gridCol w:w="4365"/>
      </w:tblGrid>
      <w:tr w:rsidR="00463DCC" w:rsidRPr="006E1EBC" w:rsidTr="00D36435">
        <w:tc>
          <w:tcPr>
            <w:tcW w:w="5517" w:type="dxa"/>
          </w:tcPr>
          <w:p w:rsidR="00463DCC" w:rsidRPr="006E1EBC" w:rsidRDefault="00463DCC" w:rsidP="00E82368">
            <w:pPr>
              <w:pStyle w:val="a6"/>
              <w:ind w:left="0"/>
              <w:rPr>
                <w:rFonts w:cstheme="minorHAnsi"/>
                <w:b/>
              </w:rPr>
            </w:pPr>
            <w:r w:rsidRPr="006E1EBC">
              <w:rPr>
                <w:rFonts w:cstheme="minorHAnsi"/>
                <w:b/>
              </w:rPr>
              <w:t xml:space="preserve"> Наименование дисциплины</w:t>
            </w:r>
          </w:p>
        </w:tc>
        <w:tc>
          <w:tcPr>
            <w:tcW w:w="4365" w:type="dxa"/>
          </w:tcPr>
          <w:p w:rsidR="00463DCC" w:rsidRPr="006E1EBC" w:rsidRDefault="00463DCC" w:rsidP="00E82368">
            <w:pPr>
              <w:pStyle w:val="a6"/>
              <w:ind w:left="0"/>
              <w:rPr>
                <w:rFonts w:cstheme="minorHAnsi"/>
                <w:b/>
              </w:rPr>
            </w:pPr>
            <w:r w:rsidRPr="006E1EBC">
              <w:rPr>
                <w:rFonts w:cstheme="minorHAnsi"/>
                <w:b/>
              </w:rPr>
              <w:t xml:space="preserve"> Трудоемкость</w:t>
            </w:r>
          </w:p>
        </w:tc>
      </w:tr>
      <w:tr w:rsidR="00D36435" w:rsidRPr="006E1EBC" w:rsidTr="00D36435">
        <w:tc>
          <w:tcPr>
            <w:tcW w:w="5517" w:type="dxa"/>
          </w:tcPr>
          <w:p w:rsidR="00D36435" w:rsidRPr="006E1EBC" w:rsidRDefault="00D36435" w:rsidP="00E82368">
            <w:pPr>
              <w:spacing w:after="0" w:line="240" w:lineRule="auto"/>
            </w:pPr>
            <w:r w:rsidRPr="006E1EBC">
              <w:rPr>
                <w:rFonts w:ascii="Times New Roman" w:hAnsi="Times New Roman"/>
              </w:rPr>
              <w:t>Управление проектами космических медико-биологических исследований</w:t>
            </w:r>
          </w:p>
        </w:tc>
        <w:tc>
          <w:tcPr>
            <w:tcW w:w="4365" w:type="dxa"/>
          </w:tcPr>
          <w:p w:rsidR="00D36435" w:rsidRPr="006E1EBC" w:rsidRDefault="00D36435" w:rsidP="00E82368">
            <w:pPr>
              <w:pStyle w:val="a6"/>
              <w:ind w:left="0"/>
              <w:rPr>
                <w:rFonts w:cstheme="minorHAnsi"/>
                <w:b/>
              </w:rPr>
            </w:pPr>
            <w:r w:rsidRPr="006E1EBC">
              <w:rPr>
                <w:rFonts w:cstheme="minorHAnsi"/>
                <w:b/>
              </w:rPr>
              <w:t>2</w:t>
            </w:r>
          </w:p>
        </w:tc>
      </w:tr>
      <w:tr w:rsidR="00D36435" w:rsidRPr="006E1EBC" w:rsidTr="00D36435">
        <w:tc>
          <w:tcPr>
            <w:tcW w:w="5517" w:type="dxa"/>
          </w:tcPr>
          <w:p w:rsidR="00D36435" w:rsidRPr="006E1EBC" w:rsidRDefault="00D36435" w:rsidP="00E82368">
            <w:pPr>
              <w:spacing w:after="0" w:line="240" w:lineRule="auto"/>
            </w:pPr>
            <w:r w:rsidRPr="006E1EBC">
              <w:rPr>
                <w:rFonts w:ascii="Times New Roman" w:hAnsi="Times New Roman"/>
              </w:rPr>
              <w:t>Информационные технологии в управлении прое</w:t>
            </w:r>
            <w:r w:rsidRPr="006E1EBC">
              <w:rPr>
                <w:rFonts w:ascii="Times New Roman" w:hAnsi="Times New Roman"/>
              </w:rPr>
              <w:t>к</w:t>
            </w:r>
            <w:r w:rsidRPr="006E1EBC">
              <w:rPr>
                <w:rFonts w:ascii="Times New Roman" w:hAnsi="Times New Roman"/>
              </w:rPr>
              <w:t>тами</w:t>
            </w:r>
          </w:p>
        </w:tc>
        <w:tc>
          <w:tcPr>
            <w:tcW w:w="4365" w:type="dxa"/>
          </w:tcPr>
          <w:p w:rsidR="00D36435" w:rsidRPr="006E1EBC" w:rsidRDefault="00D36435" w:rsidP="00E82368">
            <w:pPr>
              <w:pStyle w:val="a6"/>
              <w:ind w:left="0"/>
              <w:rPr>
                <w:rFonts w:cstheme="minorHAnsi"/>
                <w:b/>
              </w:rPr>
            </w:pPr>
            <w:r w:rsidRPr="006E1EBC">
              <w:rPr>
                <w:rFonts w:cstheme="minorHAnsi"/>
                <w:b/>
              </w:rPr>
              <w:t>2</w:t>
            </w:r>
          </w:p>
        </w:tc>
      </w:tr>
      <w:tr w:rsidR="00D36435" w:rsidRPr="006E1EBC" w:rsidTr="00D36435">
        <w:tc>
          <w:tcPr>
            <w:tcW w:w="5517" w:type="dxa"/>
          </w:tcPr>
          <w:p w:rsidR="00D36435" w:rsidRPr="006E1EBC" w:rsidRDefault="00D36435" w:rsidP="00E82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spacing w:after="240" w:line="360" w:lineRule="atLeast"/>
              <w:outlineLvl w:val="0"/>
            </w:pPr>
            <w:r w:rsidRPr="006E1EBC">
              <w:rPr>
                <w:rFonts w:ascii="Times New Roman" w:hAnsi="Times New Roman"/>
              </w:rPr>
              <w:t>Когнитивная эргономика при освоении космического пространства</w:t>
            </w:r>
          </w:p>
        </w:tc>
        <w:tc>
          <w:tcPr>
            <w:tcW w:w="4365" w:type="dxa"/>
          </w:tcPr>
          <w:p w:rsidR="00D36435" w:rsidRPr="006E1EBC" w:rsidRDefault="00D36435" w:rsidP="00E82368">
            <w:pPr>
              <w:pStyle w:val="a6"/>
              <w:ind w:left="0"/>
              <w:rPr>
                <w:rFonts w:cstheme="minorHAnsi"/>
                <w:b/>
              </w:rPr>
            </w:pPr>
            <w:r w:rsidRPr="006E1EBC">
              <w:rPr>
                <w:rFonts w:cstheme="minorHAnsi"/>
                <w:b/>
              </w:rPr>
              <w:t>2</w:t>
            </w:r>
          </w:p>
        </w:tc>
      </w:tr>
      <w:tr w:rsidR="00D36435" w:rsidRPr="006E1EBC" w:rsidTr="00D36435">
        <w:tc>
          <w:tcPr>
            <w:tcW w:w="5517" w:type="dxa"/>
          </w:tcPr>
          <w:p w:rsidR="00D36435" w:rsidRPr="006E1EBC" w:rsidRDefault="00D36435" w:rsidP="00E82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spacing w:after="240" w:line="360" w:lineRule="atLeast"/>
              <w:outlineLvl w:val="0"/>
            </w:pPr>
            <w:r w:rsidRPr="006E1EBC">
              <w:rPr>
                <w:rFonts w:ascii="Times New Roman" w:hAnsi="Times New Roman"/>
              </w:rPr>
              <w:t>Психофизиологическое сопровождение космонавта</w:t>
            </w:r>
          </w:p>
        </w:tc>
        <w:tc>
          <w:tcPr>
            <w:tcW w:w="4365" w:type="dxa"/>
          </w:tcPr>
          <w:p w:rsidR="00D36435" w:rsidRPr="006E1EBC" w:rsidRDefault="00D36435" w:rsidP="00E82368">
            <w:pPr>
              <w:pStyle w:val="a6"/>
              <w:ind w:left="0"/>
              <w:rPr>
                <w:rFonts w:cstheme="minorHAnsi"/>
                <w:b/>
              </w:rPr>
            </w:pPr>
            <w:r w:rsidRPr="006E1EBC">
              <w:rPr>
                <w:rFonts w:cstheme="minorHAnsi"/>
                <w:b/>
              </w:rPr>
              <w:t>2</w:t>
            </w:r>
          </w:p>
        </w:tc>
      </w:tr>
      <w:tr w:rsidR="00D36435" w:rsidRPr="006E1EBC" w:rsidTr="00D36435">
        <w:tc>
          <w:tcPr>
            <w:tcW w:w="5517" w:type="dxa"/>
          </w:tcPr>
          <w:p w:rsidR="00D36435" w:rsidRPr="006E1EBC" w:rsidRDefault="00D36435" w:rsidP="00E82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spacing w:after="240" w:line="360" w:lineRule="atLeast"/>
              <w:outlineLvl w:val="0"/>
            </w:pPr>
            <w:r w:rsidRPr="006E1EBC">
              <w:rPr>
                <w:rFonts w:ascii="Times New Roman" w:hAnsi="Times New Roman"/>
              </w:rPr>
              <w:t>Патофизиология клетки и основы современной микроскопии</w:t>
            </w:r>
          </w:p>
        </w:tc>
        <w:tc>
          <w:tcPr>
            <w:tcW w:w="4365" w:type="dxa"/>
          </w:tcPr>
          <w:p w:rsidR="00D36435" w:rsidRPr="006E1EBC" w:rsidRDefault="00D36435" w:rsidP="00E82368">
            <w:pPr>
              <w:pStyle w:val="a6"/>
              <w:ind w:left="0"/>
              <w:rPr>
                <w:rFonts w:cstheme="minorHAnsi"/>
                <w:b/>
              </w:rPr>
            </w:pPr>
            <w:r w:rsidRPr="006E1EBC">
              <w:rPr>
                <w:rFonts w:cstheme="minorHAnsi"/>
                <w:b/>
              </w:rPr>
              <w:t>2</w:t>
            </w:r>
          </w:p>
        </w:tc>
      </w:tr>
      <w:tr w:rsidR="00D36435" w:rsidRPr="006E1EBC" w:rsidTr="00D36435">
        <w:tc>
          <w:tcPr>
            <w:tcW w:w="5517" w:type="dxa"/>
          </w:tcPr>
          <w:p w:rsidR="00D36435" w:rsidRPr="006E1EBC" w:rsidRDefault="00D36435" w:rsidP="00E82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spacing w:after="240" w:line="360" w:lineRule="atLeast"/>
              <w:outlineLvl w:val="0"/>
            </w:pPr>
            <w:r w:rsidRPr="006E1EBC">
              <w:rPr>
                <w:rFonts w:ascii="Times New Roman" w:hAnsi="Times New Roman"/>
              </w:rPr>
              <w:lastRenderedPageBreak/>
              <w:t>Статистическая обработка физиологического эксперимента</w:t>
            </w:r>
          </w:p>
        </w:tc>
        <w:tc>
          <w:tcPr>
            <w:tcW w:w="4365" w:type="dxa"/>
          </w:tcPr>
          <w:p w:rsidR="00D36435" w:rsidRPr="006E1EBC" w:rsidRDefault="00D36435" w:rsidP="00E82368">
            <w:pPr>
              <w:pStyle w:val="a6"/>
              <w:ind w:left="0"/>
              <w:rPr>
                <w:rFonts w:cstheme="minorHAnsi"/>
                <w:b/>
              </w:rPr>
            </w:pPr>
            <w:r w:rsidRPr="006E1EBC">
              <w:rPr>
                <w:rFonts w:cstheme="minorHAnsi"/>
                <w:b/>
              </w:rPr>
              <w:t>2</w:t>
            </w:r>
          </w:p>
        </w:tc>
      </w:tr>
      <w:tr w:rsidR="00D36435" w:rsidRPr="006E1EBC" w:rsidTr="00D36435">
        <w:tc>
          <w:tcPr>
            <w:tcW w:w="5517" w:type="dxa"/>
          </w:tcPr>
          <w:p w:rsidR="00D36435" w:rsidRPr="006E1EBC" w:rsidRDefault="00D36435" w:rsidP="00E82368">
            <w:pPr>
              <w:spacing w:after="0" w:line="240" w:lineRule="auto"/>
              <w:jc w:val="both"/>
            </w:pPr>
            <w:r w:rsidRPr="006E1EBC">
              <w:rPr>
                <w:rFonts w:ascii="Times New Roman" w:hAnsi="Times New Roman"/>
              </w:rPr>
              <w:t>Управление НИОКР</w:t>
            </w:r>
          </w:p>
        </w:tc>
        <w:tc>
          <w:tcPr>
            <w:tcW w:w="4365" w:type="dxa"/>
          </w:tcPr>
          <w:p w:rsidR="00D36435" w:rsidRPr="006E1EBC" w:rsidRDefault="00D36435" w:rsidP="00E82368">
            <w:pPr>
              <w:pStyle w:val="a6"/>
              <w:ind w:left="0"/>
              <w:rPr>
                <w:rFonts w:cstheme="minorHAnsi"/>
                <w:b/>
              </w:rPr>
            </w:pPr>
            <w:r w:rsidRPr="006E1EBC">
              <w:rPr>
                <w:rFonts w:cstheme="minorHAnsi"/>
                <w:b/>
              </w:rPr>
              <w:t>2</w:t>
            </w:r>
          </w:p>
        </w:tc>
      </w:tr>
      <w:tr w:rsidR="00D36435" w:rsidRPr="006E1EBC" w:rsidTr="00D36435">
        <w:tc>
          <w:tcPr>
            <w:tcW w:w="5517" w:type="dxa"/>
          </w:tcPr>
          <w:p w:rsidR="00D36435" w:rsidRPr="006E1EBC" w:rsidRDefault="00D36435" w:rsidP="00E82368">
            <w:pPr>
              <w:spacing w:after="0" w:line="240" w:lineRule="auto"/>
            </w:pPr>
            <w:r w:rsidRPr="006E1EBC">
              <w:rPr>
                <w:rFonts w:ascii="Times New Roman" w:hAnsi="Times New Roman"/>
              </w:rPr>
              <w:t>Правовая защита интеллектуальной собственности  и правовое регулирование процесса создания н</w:t>
            </w:r>
            <w:r w:rsidRPr="006E1EBC">
              <w:rPr>
                <w:rFonts w:ascii="Times New Roman" w:hAnsi="Times New Roman"/>
              </w:rPr>
              <w:t>а</w:t>
            </w:r>
            <w:r w:rsidRPr="006E1EBC">
              <w:rPr>
                <w:rFonts w:ascii="Times New Roman" w:hAnsi="Times New Roman"/>
              </w:rPr>
              <w:t>учного продукта</w:t>
            </w:r>
          </w:p>
        </w:tc>
        <w:tc>
          <w:tcPr>
            <w:tcW w:w="4365" w:type="dxa"/>
          </w:tcPr>
          <w:p w:rsidR="00D36435" w:rsidRPr="006E1EBC" w:rsidRDefault="00D36435" w:rsidP="00E82368">
            <w:pPr>
              <w:pStyle w:val="a6"/>
              <w:ind w:left="0"/>
              <w:rPr>
                <w:rFonts w:cstheme="minorHAnsi"/>
                <w:b/>
              </w:rPr>
            </w:pPr>
            <w:r w:rsidRPr="006E1EBC">
              <w:rPr>
                <w:rFonts w:cstheme="minorHAnsi"/>
                <w:b/>
              </w:rPr>
              <w:t>2</w:t>
            </w:r>
          </w:p>
        </w:tc>
      </w:tr>
      <w:tr w:rsidR="00D36435" w:rsidRPr="006E1EBC" w:rsidTr="00D36435">
        <w:tc>
          <w:tcPr>
            <w:tcW w:w="5517" w:type="dxa"/>
          </w:tcPr>
          <w:p w:rsidR="00D36435" w:rsidRPr="006E1EBC" w:rsidRDefault="00D36435" w:rsidP="00E82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spacing w:after="240" w:line="360" w:lineRule="atLeast"/>
              <w:outlineLvl w:val="0"/>
            </w:pPr>
            <w:r w:rsidRPr="006E1EBC">
              <w:rPr>
                <w:rFonts w:ascii="Times New Roman" w:hAnsi="Times New Roman"/>
              </w:rPr>
              <w:t>Физиология стресса и адаптации</w:t>
            </w:r>
          </w:p>
        </w:tc>
        <w:tc>
          <w:tcPr>
            <w:tcW w:w="4365" w:type="dxa"/>
          </w:tcPr>
          <w:p w:rsidR="00D36435" w:rsidRPr="006E1EBC" w:rsidRDefault="00D36435" w:rsidP="00E82368">
            <w:pPr>
              <w:pStyle w:val="a6"/>
              <w:ind w:left="0"/>
              <w:rPr>
                <w:rFonts w:cstheme="minorHAnsi"/>
                <w:b/>
              </w:rPr>
            </w:pPr>
            <w:r w:rsidRPr="006E1EBC">
              <w:rPr>
                <w:rFonts w:cstheme="minorHAnsi"/>
                <w:b/>
              </w:rPr>
              <w:t>2</w:t>
            </w:r>
          </w:p>
        </w:tc>
      </w:tr>
      <w:tr w:rsidR="006E1EBC" w:rsidRPr="006E1EBC" w:rsidTr="00D36435">
        <w:tc>
          <w:tcPr>
            <w:tcW w:w="5517" w:type="dxa"/>
          </w:tcPr>
          <w:p w:rsidR="006E1EBC" w:rsidRPr="006E1EBC" w:rsidRDefault="006E1EBC" w:rsidP="00E82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spacing w:after="240" w:line="360" w:lineRule="atLeast"/>
              <w:outlineLvl w:val="0"/>
              <w:rPr>
                <w:rFonts w:ascii="Times New Roman" w:hAnsi="Times New Roman"/>
              </w:rPr>
            </w:pPr>
            <w:r w:rsidRPr="006E1EBC">
              <w:rPr>
                <w:rFonts w:ascii="Times New Roman" w:hAnsi="Times New Roman"/>
              </w:rPr>
              <w:t>Устройство и оборудование космических аппаратов</w:t>
            </w:r>
          </w:p>
        </w:tc>
        <w:tc>
          <w:tcPr>
            <w:tcW w:w="4365" w:type="dxa"/>
          </w:tcPr>
          <w:p w:rsidR="006E1EBC" w:rsidRPr="006E1EBC" w:rsidRDefault="006E1EBC" w:rsidP="00E82368">
            <w:pPr>
              <w:pStyle w:val="a6"/>
              <w:ind w:left="0"/>
              <w:rPr>
                <w:rFonts w:cstheme="minorHAnsi"/>
                <w:b/>
              </w:rPr>
            </w:pPr>
            <w:r w:rsidRPr="006E1EBC">
              <w:rPr>
                <w:rFonts w:cstheme="minorHAnsi"/>
                <w:b/>
              </w:rPr>
              <w:t>2</w:t>
            </w:r>
          </w:p>
        </w:tc>
      </w:tr>
      <w:tr w:rsidR="006E1EBC" w:rsidRPr="006E1EBC" w:rsidTr="00D36435">
        <w:tc>
          <w:tcPr>
            <w:tcW w:w="5517" w:type="dxa"/>
          </w:tcPr>
          <w:p w:rsidR="006E1EBC" w:rsidRPr="006E1EBC" w:rsidRDefault="006E1EBC" w:rsidP="00E82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spacing w:after="240" w:line="360" w:lineRule="atLeast"/>
              <w:outlineLvl w:val="0"/>
              <w:rPr>
                <w:rFonts w:ascii="Times New Roman" w:hAnsi="Times New Roman"/>
              </w:rPr>
            </w:pPr>
            <w:r w:rsidRPr="006E1EBC">
              <w:rPr>
                <w:rFonts w:ascii="Times New Roman" w:hAnsi="Times New Roman"/>
              </w:rPr>
              <w:t>Основы теории и управления космическими полетами</w:t>
            </w:r>
          </w:p>
        </w:tc>
        <w:tc>
          <w:tcPr>
            <w:tcW w:w="4365" w:type="dxa"/>
          </w:tcPr>
          <w:p w:rsidR="006E1EBC" w:rsidRPr="006E1EBC" w:rsidRDefault="006E1EBC" w:rsidP="00E82368">
            <w:pPr>
              <w:pStyle w:val="a6"/>
              <w:ind w:left="0"/>
              <w:rPr>
                <w:rFonts w:cstheme="minorHAnsi"/>
                <w:b/>
              </w:rPr>
            </w:pPr>
            <w:r w:rsidRPr="006E1EBC">
              <w:rPr>
                <w:rFonts w:cstheme="minorHAnsi"/>
                <w:b/>
              </w:rPr>
              <w:t>2</w:t>
            </w:r>
          </w:p>
        </w:tc>
      </w:tr>
      <w:tr w:rsidR="006E1EBC" w:rsidRPr="006E1EBC" w:rsidTr="00D36435">
        <w:tc>
          <w:tcPr>
            <w:tcW w:w="5517" w:type="dxa"/>
          </w:tcPr>
          <w:p w:rsidR="006E1EBC" w:rsidRPr="006E1EBC" w:rsidRDefault="006E1EBC" w:rsidP="00E82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spacing w:after="240" w:line="360" w:lineRule="atLeast"/>
              <w:outlineLvl w:val="0"/>
              <w:rPr>
                <w:rFonts w:ascii="Times New Roman" w:hAnsi="Times New Roman"/>
              </w:rPr>
            </w:pPr>
            <w:r w:rsidRPr="006E1EBC">
              <w:rPr>
                <w:rFonts w:ascii="Times New Roman" w:hAnsi="Times New Roman"/>
              </w:rPr>
              <w:t>Влияние факторов космического полета на живые организмы/Гравитационная физиология</w:t>
            </w:r>
          </w:p>
        </w:tc>
        <w:tc>
          <w:tcPr>
            <w:tcW w:w="4365" w:type="dxa"/>
          </w:tcPr>
          <w:p w:rsidR="006E1EBC" w:rsidRPr="006E1EBC" w:rsidRDefault="006E1EBC" w:rsidP="00E82368">
            <w:pPr>
              <w:pStyle w:val="a6"/>
              <w:ind w:left="0"/>
              <w:rPr>
                <w:rFonts w:cstheme="minorHAnsi"/>
                <w:b/>
              </w:rPr>
            </w:pPr>
            <w:r w:rsidRPr="006E1EBC">
              <w:rPr>
                <w:rFonts w:cstheme="minorHAnsi"/>
                <w:b/>
              </w:rPr>
              <w:t>2</w:t>
            </w:r>
          </w:p>
        </w:tc>
      </w:tr>
      <w:tr w:rsidR="006E1EBC" w:rsidRPr="006E1EBC" w:rsidTr="00D36435">
        <w:tc>
          <w:tcPr>
            <w:tcW w:w="5517" w:type="dxa"/>
          </w:tcPr>
          <w:p w:rsidR="006E1EBC" w:rsidRPr="006E1EBC" w:rsidRDefault="006E1EBC" w:rsidP="00E82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spacing w:after="240" w:line="360" w:lineRule="atLeast"/>
              <w:outlineLvl w:val="0"/>
              <w:rPr>
                <w:rFonts w:ascii="Times New Roman" w:hAnsi="Times New Roman"/>
              </w:rPr>
            </w:pPr>
            <w:r w:rsidRPr="006E1EBC">
              <w:rPr>
                <w:rFonts w:ascii="Times New Roman" w:hAnsi="Times New Roman"/>
              </w:rPr>
              <w:t>Комплекс систем обеспечения жизнедеятельности в космическом полете</w:t>
            </w:r>
          </w:p>
        </w:tc>
        <w:tc>
          <w:tcPr>
            <w:tcW w:w="4365" w:type="dxa"/>
          </w:tcPr>
          <w:p w:rsidR="006E1EBC" w:rsidRPr="006E1EBC" w:rsidRDefault="006E1EBC" w:rsidP="00E82368">
            <w:pPr>
              <w:pStyle w:val="a6"/>
              <w:ind w:left="0"/>
              <w:rPr>
                <w:rFonts w:cstheme="minorHAnsi"/>
                <w:b/>
              </w:rPr>
            </w:pPr>
            <w:r w:rsidRPr="006E1EBC">
              <w:rPr>
                <w:rFonts w:cstheme="minorHAnsi"/>
                <w:b/>
              </w:rPr>
              <w:t>2</w:t>
            </w:r>
          </w:p>
        </w:tc>
      </w:tr>
      <w:tr w:rsidR="006E1EBC" w:rsidRPr="006E1EBC" w:rsidTr="00D36435">
        <w:tc>
          <w:tcPr>
            <w:tcW w:w="5517" w:type="dxa"/>
          </w:tcPr>
          <w:p w:rsidR="006E1EBC" w:rsidRPr="006E1EBC" w:rsidRDefault="006E1EBC" w:rsidP="00E82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spacing w:after="240" w:line="360" w:lineRule="atLeast"/>
              <w:outlineLvl w:val="0"/>
              <w:rPr>
                <w:rFonts w:ascii="Times New Roman" w:hAnsi="Times New Roman"/>
              </w:rPr>
            </w:pPr>
            <w:r w:rsidRPr="006E1EBC">
              <w:rPr>
                <w:rFonts w:ascii="Times New Roman" w:hAnsi="Times New Roman"/>
              </w:rPr>
              <w:t>Бионавигация и биомехатронные системы</w:t>
            </w:r>
          </w:p>
        </w:tc>
        <w:tc>
          <w:tcPr>
            <w:tcW w:w="4365" w:type="dxa"/>
          </w:tcPr>
          <w:p w:rsidR="006E1EBC" w:rsidRPr="006E1EBC" w:rsidRDefault="006E1EBC" w:rsidP="00E82368">
            <w:pPr>
              <w:pStyle w:val="a6"/>
              <w:ind w:left="0"/>
              <w:rPr>
                <w:rFonts w:cstheme="minorHAnsi"/>
                <w:b/>
              </w:rPr>
            </w:pPr>
            <w:r w:rsidRPr="006E1EBC">
              <w:rPr>
                <w:rFonts w:cstheme="minorHAnsi"/>
                <w:b/>
              </w:rPr>
              <w:t>2</w:t>
            </w:r>
          </w:p>
        </w:tc>
      </w:tr>
      <w:tr w:rsidR="006E1EBC" w:rsidRPr="006E1EBC" w:rsidTr="00D36435">
        <w:tc>
          <w:tcPr>
            <w:tcW w:w="5517" w:type="dxa"/>
          </w:tcPr>
          <w:p w:rsidR="006E1EBC" w:rsidRPr="006E1EBC" w:rsidRDefault="006E1EBC" w:rsidP="00E82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spacing w:after="240" w:line="360" w:lineRule="atLeast"/>
              <w:outlineLvl w:val="0"/>
              <w:rPr>
                <w:rFonts w:ascii="Times New Roman" w:hAnsi="Times New Roman"/>
              </w:rPr>
            </w:pPr>
            <w:r w:rsidRPr="006E1EBC">
              <w:rPr>
                <w:rFonts w:ascii="Times New Roman" w:hAnsi="Times New Roman"/>
              </w:rPr>
              <w:t>Биомехатронные системы</w:t>
            </w:r>
          </w:p>
        </w:tc>
        <w:tc>
          <w:tcPr>
            <w:tcW w:w="4365" w:type="dxa"/>
          </w:tcPr>
          <w:p w:rsidR="006E1EBC" w:rsidRPr="006E1EBC" w:rsidRDefault="006E1EBC" w:rsidP="00E82368">
            <w:pPr>
              <w:pStyle w:val="a6"/>
              <w:ind w:left="0"/>
              <w:rPr>
                <w:rFonts w:cstheme="minorHAnsi"/>
                <w:b/>
              </w:rPr>
            </w:pPr>
            <w:r w:rsidRPr="006E1EBC">
              <w:rPr>
                <w:rFonts w:cstheme="minorHAnsi"/>
                <w:b/>
              </w:rPr>
              <w:t>2</w:t>
            </w:r>
          </w:p>
        </w:tc>
      </w:tr>
    </w:tbl>
    <w:p w:rsidR="00463DCC" w:rsidRPr="00CC3EB1" w:rsidRDefault="00463DCC" w:rsidP="00463DCC">
      <w:pPr>
        <w:pStyle w:val="a6"/>
        <w:rPr>
          <w:rFonts w:cstheme="minorHAnsi"/>
          <w:b/>
        </w:rPr>
      </w:pPr>
    </w:p>
    <w:p w:rsidR="00D36435" w:rsidRPr="00323207" w:rsidRDefault="00D36435" w:rsidP="00D36435">
      <w:pPr>
        <w:rPr>
          <w:rFonts w:ascii="Times New Roman" w:hAnsi="Times New Roman" w:cs="Times New Roman"/>
          <w:sz w:val="28"/>
          <w:szCs w:val="28"/>
        </w:rPr>
      </w:pPr>
      <w:r w:rsidRPr="00323207">
        <w:rPr>
          <w:rFonts w:ascii="Times New Roman" w:hAnsi="Times New Roman" w:cs="Times New Roman"/>
          <w:sz w:val="28"/>
          <w:szCs w:val="28"/>
        </w:rPr>
        <w:t>И.о.декана факультета космических исследований</w:t>
      </w:r>
    </w:p>
    <w:p w:rsidR="00D36435" w:rsidRPr="00323207" w:rsidRDefault="00D36435" w:rsidP="00D36435">
      <w:pPr>
        <w:rPr>
          <w:rFonts w:ascii="Times New Roman" w:hAnsi="Times New Roman" w:cs="Times New Roman"/>
          <w:sz w:val="28"/>
          <w:szCs w:val="28"/>
        </w:rPr>
      </w:pPr>
      <w:r w:rsidRPr="00323207">
        <w:rPr>
          <w:rFonts w:ascii="Times New Roman" w:hAnsi="Times New Roman" w:cs="Times New Roman"/>
          <w:sz w:val="28"/>
          <w:szCs w:val="28"/>
        </w:rPr>
        <w:t>Сазонов В.В.</w:t>
      </w:r>
    </w:p>
    <w:p w:rsidR="00D36435" w:rsidRPr="00323207" w:rsidRDefault="00D36435" w:rsidP="00D36435">
      <w:pPr>
        <w:rPr>
          <w:rFonts w:ascii="Times New Roman" w:hAnsi="Times New Roman" w:cs="Times New Roman"/>
          <w:sz w:val="28"/>
          <w:szCs w:val="28"/>
        </w:rPr>
      </w:pPr>
    </w:p>
    <w:p w:rsidR="00D36435" w:rsidRPr="00323207" w:rsidRDefault="00D36435" w:rsidP="00D36435">
      <w:pPr>
        <w:rPr>
          <w:rFonts w:ascii="Times New Roman" w:hAnsi="Times New Roman" w:cs="Times New Roman"/>
          <w:sz w:val="28"/>
          <w:szCs w:val="28"/>
        </w:rPr>
      </w:pPr>
      <w:r w:rsidRPr="00323207">
        <w:rPr>
          <w:rFonts w:ascii="Times New Roman" w:hAnsi="Times New Roman" w:cs="Times New Roman"/>
          <w:sz w:val="28"/>
          <w:szCs w:val="28"/>
        </w:rPr>
        <w:t>Ответственный за УМР (доцент)</w:t>
      </w:r>
    </w:p>
    <w:p w:rsidR="00B33BA9" w:rsidRPr="00323207" w:rsidRDefault="00D36435" w:rsidP="00D36435">
      <w:pPr>
        <w:rPr>
          <w:rFonts w:ascii="Times New Roman" w:hAnsi="Times New Roman" w:cs="Times New Roman"/>
        </w:rPr>
      </w:pPr>
      <w:r w:rsidRPr="00323207">
        <w:rPr>
          <w:rFonts w:ascii="Times New Roman" w:hAnsi="Times New Roman" w:cs="Times New Roman"/>
          <w:sz w:val="28"/>
          <w:szCs w:val="28"/>
        </w:rPr>
        <w:t>Савчук А.М.</w:t>
      </w:r>
    </w:p>
    <w:sectPr w:rsidR="00B33BA9" w:rsidRPr="00323207" w:rsidSect="00B33BA9">
      <w:headerReference w:type="default" r:id="rId7"/>
      <w:footerReference w:type="default" r:id="rId8"/>
      <w:pgSz w:w="11900" w:h="16840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F71" w:rsidRDefault="00703F71" w:rsidP="00B33BA9">
      <w:pPr>
        <w:spacing w:after="0" w:line="240" w:lineRule="auto"/>
      </w:pPr>
      <w:r>
        <w:separator/>
      </w:r>
    </w:p>
  </w:endnote>
  <w:endnote w:type="continuationSeparator" w:id="1">
    <w:p w:rsidR="00703F71" w:rsidRDefault="00703F71" w:rsidP="00B3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BA9" w:rsidRDefault="00B33B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F71" w:rsidRDefault="00703F71" w:rsidP="00B33BA9">
      <w:pPr>
        <w:spacing w:after="0" w:line="240" w:lineRule="auto"/>
      </w:pPr>
      <w:r>
        <w:separator/>
      </w:r>
    </w:p>
  </w:footnote>
  <w:footnote w:type="continuationSeparator" w:id="1">
    <w:p w:rsidR="00703F71" w:rsidRDefault="00703F71" w:rsidP="00B33BA9">
      <w:pPr>
        <w:spacing w:after="0" w:line="240" w:lineRule="auto"/>
      </w:pPr>
      <w:r>
        <w:continuationSeparator/>
      </w:r>
    </w:p>
  </w:footnote>
  <w:footnote w:id="2">
    <w:p w:rsidR="00463DCC" w:rsidRDefault="00463DCC" w:rsidP="00463DCC">
      <w:pPr>
        <w:pStyle w:val="a9"/>
      </w:pPr>
      <w:r>
        <w:rPr>
          <w:rStyle w:val="ab"/>
        </w:rPr>
        <w:footnoteRef/>
      </w:r>
      <w:r>
        <w:t xml:space="preserve"> Перечень дисциплин утверждается на Ученом совете факультета перед началом учебного года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BA9" w:rsidRDefault="00B33BA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53EFC"/>
    <w:multiLevelType w:val="hybridMultilevel"/>
    <w:tmpl w:val="3A4CE47A"/>
    <w:numStyleLink w:val="1"/>
  </w:abstractNum>
  <w:abstractNum w:abstractNumId="1">
    <w:nsid w:val="34A56AEF"/>
    <w:multiLevelType w:val="hybridMultilevel"/>
    <w:tmpl w:val="4F5A9428"/>
    <w:numStyleLink w:val="a"/>
  </w:abstractNum>
  <w:abstractNum w:abstractNumId="2">
    <w:nsid w:val="49551674"/>
    <w:multiLevelType w:val="hybridMultilevel"/>
    <w:tmpl w:val="4F5A9428"/>
    <w:styleLink w:val="a"/>
    <w:lvl w:ilvl="0" w:tplc="7054ABB8">
      <w:start w:val="1"/>
      <w:numFmt w:val="bullet"/>
      <w:lvlText w:val="-"/>
      <w:lvlJc w:val="left"/>
      <w:pPr>
        <w:tabs>
          <w:tab w:val="num" w:pos="529"/>
          <w:tab w:val="left" w:pos="900"/>
        </w:tabs>
        <w:ind w:left="189" w:firstLine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223D42">
      <w:start w:val="1"/>
      <w:numFmt w:val="bullet"/>
      <w:lvlText w:val="-"/>
      <w:lvlJc w:val="left"/>
      <w:pPr>
        <w:tabs>
          <w:tab w:val="left" w:pos="900"/>
          <w:tab w:val="num" w:pos="1129"/>
        </w:tabs>
        <w:ind w:left="789" w:firstLine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88D8E2">
      <w:start w:val="1"/>
      <w:numFmt w:val="bullet"/>
      <w:lvlText w:val="-"/>
      <w:lvlJc w:val="left"/>
      <w:pPr>
        <w:tabs>
          <w:tab w:val="left" w:pos="900"/>
          <w:tab w:val="num" w:pos="1729"/>
        </w:tabs>
        <w:ind w:left="1389" w:firstLine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6A0A2A">
      <w:start w:val="1"/>
      <w:numFmt w:val="bullet"/>
      <w:lvlText w:val="-"/>
      <w:lvlJc w:val="left"/>
      <w:pPr>
        <w:tabs>
          <w:tab w:val="left" w:pos="900"/>
          <w:tab w:val="num" w:pos="2329"/>
        </w:tabs>
        <w:ind w:left="1989" w:firstLine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4A7C3C">
      <w:start w:val="1"/>
      <w:numFmt w:val="bullet"/>
      <w:lvlText w:val="-"/>
      <w:lvlJc w:val="left"/>
      <w:pPr>
        <w:tabs>
          <w:tab w:val="left" w:pos="900"/>
          <w:tab w:val="num" w:pos="2929"/>
        </w:tabs>
        <w:ind w:left="2589" w:firstLine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9A80D8">
      <w:start w:val="1"/>
      <w:numFmt w:val="bullet"/>
      <w:lvlText w:val="-"/>
      <w:lvlJc w:val="left"/>
      <w:pPr>
        <w:tabs>
          <w:tab w:val="left" w:pos="900"/>
          <w:tab w:val="num" w:pos="3529"/>
        </w:tabs>
        <w:ind w:left="3189" w:firstLine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0E4BE8">
      <w:start w:val="1"/>
      <w:numFmt w:val="bullet"/>
      <w:lvlText w:val="-"/>
      <w:lvlJc w:val="left"/>
      <w:pPr>
        <w:tabs>
          <w:tab w:val="left" w:pos="900"/>
          <w:tab w:val="num" w:pos="4129"/>
        </w:tabs>
        <w:ind w:left="3789" w:firstLine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B45E84">
      <w:start w:val="1"/>
      <w:numFmt w:val="bullet"/>
      <w:lvlText w:val="-"/>
      <w:lvlJc w:val="left"/>
      <w:pPr>
        <w:tabs>
          <w:tab w:val="left" w:pos="900"/>
          <w:tab w:val="num" w:pos="4729"/>
        </w:tabs>
        <w:ind w:left="4389" w:firstLine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32042E">
      <w:start w:val="1"/>
      <w:numFmt w:val="bullet"/>
      <w:lvlText w:val="-"/>
      <w:lvlJc w:val="left"/>
      <w:pPr>
        <w:tabs>
          <w:tab w:val="left" w:pos="900"/>
          <w:tab w:val="num" w:pos="5329"/>
        </w:tabs>
        <w:ind w:left="4989" w:firstLine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548573A"/>
    <w:multiLevelType w:val="hybridMultilevel"/>
    <w:tmpl w:val="3A4CE47A"/>
    <w:styleLink w:val="1"/>
    <w:lvl w:ilvl="0" w:tplc="C3287E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CB439EA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3DAB7F8">
      <w:start w:val="1"/>
      <w:numFmt w:val="lowerRoman"/>
      <w:lvlText w:val="%3."/>
      <w:lvlJc w:val="left"/>
      <w:pPr>
        <w:ind w:left="2160" w:hanging="29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D8473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DCADF66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3BCC53C">
      <w:start w:val="1"/>
      <w:numFmt w:val="lowerRoman"/>
      <w:lvlText w:val="%6."/>
      <w:lvlJc w:val="left"/>
      <w:pPr>
        <w:ind w:left="4320" w:hanging="29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55CCBF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18806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C4FB1E">
      <w:start w:val="1"/>
      <w:numFmt w:val="lowerRoman"/>
      <w:lvlText w:val="%9."/>
      <w:lvlJc w:val="left"/>
      <w:pPr>
        <w:ind w:left="6480" w:hanging="29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lvl w:ilvl="0" w:tplc="CDE6755E">
        <w:start w:val="1"/>
        <w:numFmt w:val="decimal"/>
        <w:lvlText w:val="%1."/>
        <w:lvlJc w:val="left"/>
        <w:pPr>
          <w:tabs>
            <w:tab w:val="left" w:pos="90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96DA20">
        <w:start w:val="1"/>
        <w:numFmt w:val="lowerLetter"/>
        <w:lvlText w:val="%2."/>
        <w:lvlJc w:val="left"/>
        <w:pPr>
          <w:tabs>
            <w:tab w:val="left" w:pos="900"/>
          </w:tabs>
          <w:ind w:left="144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58E15E">
        <w:start w:val="1"/>
        <w:numFmt w:val="lowerRoman"/>
        <w:lvlText w:val="%3."/>
        <w:lvlJc w:val="left"/>
        <w:pPr>
          <w:tabs>
            <w:tab w:val="left" w:pos="900"/>
          </w:tabs>
          <w:ind w:left="2160" w:hanging="29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04EB2A0">
        <w:start w:val="1"/>
        <w:numFmt w:val="decimal"/>
        <w:lvlText w:val="%4."/>
        <w:lvlJc w:val="left"/>
        <w:pPr>
          <w:tabs>
            <w:tab w:val="left" w:pos="900"/>
          </w:tabs>
          <w:ind w:left="28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3A5A34">
        <w:start w:val="1"/>
        <w:numFmt w:val="lowerLetter"/>
        <w:lvlText w:val="%5."/>
        <w:lvlJc w:val="left"/>
        <w:pPr>
          <w:tabs>
            <w:tab w:val="left" w:pos="900"/>
          </w:tabs>
          <w:ind w:left="360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5CF6EE">
        <w:start w:val="1"/>
        <w:numFmt w:val="lowerRoman"/>
        <w:lvlText w:val="%6."/>
        <w:lvlJc w:val="left"/>
        <w:pPr>
          <w:tabs>
            <w:tab w:val="left" w:pos="900"/>
          </w:tabs>
          <w:ind w:left="4320" w:hanging="29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56A234">
        <w:start w:val="1"/>
        <w:numFmt w:val="decimal"/>
        <w:lvlText w:val="%7."/>
        <w:lvlJc w:val="left"/>
        <w:pPr>
          <w:tabs>
            <w:tab w:val="left" w:pos="900"/>
          </w:tabs>
          <w:ind w:left="504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50D05C">
        <w:start w:val="1"/>
        <w:numFmt w:val="lowerLetter"/>
        <w:lvlText w:val="%8."/>
        <w:lvlJc w:val="left"/>
        <w:pPr>
          <w:tabs>
            <w:tab w:val="left" w:pos="900"/>
          </w:tabs>
          <w:ind w:left="576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26CB9C">
        <w:start w:val="1"/>
        <w:numFmt w:val="lowerRoman"/>
        <w:lvlText w:val="%9."/>
        <w:lvlJc w:val="left"/>
        <w:pPr>
          <w:tabs>
            <w:tab w:val="left" w:pos="900"/>
          </w:tabs>
          <w:ind w:left="6480" w:hanging="29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3BA9"/>
    <w:rsid w:val="00072ADB"/>
    <w:rsid w:val="000D526E"/>
    <w:rsid w:val="001D373B"/>
    <w:rsid w:val="00323207"/>
    <w:rsid w:val="00463DCC"/>
    <w:rsid w:val="006E1EBC"/>
    <w:rsid w:val="00703F71"/>
    <w:rsid w:val="00B33BA9"/>
    <w:rsid w:val="00D3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B33BA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33BA9"/>
    <w:rPr>
      <w:u w:val="single"/>
    </w:rPr>
  </w:style>
  <w:style w:type="table" w:customStyle="1" w:styleId="TableNormal">
    <w:name w:val="Table Normal"/>
    <w:rsid w:val="00B33B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B33BA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42">
    <w:name w:val="Заголовок №4 (2)"/>
    <w:rsid w:val="00B33BA9"/>
    <w:pPr>
      <w:widowControl w:val="0"/>
      <w:shd w:val="clear" w:color="auto" w:fill="FFFFFF"/>
      <w:spacing w:before="3660" w:after="240" w:line="282" w:lineRule="exact"/>
      <w:jc w:val="center"/>
      <w:outlineLvl w:val="3"/>
    </w:pPr>
    <w:rPr>
      <w:rFonts w:ascii="Bookman Old Style" w:hAnsi="Bookman Old Style" w:cs="Arial Unicode MS"/>
      <w:b/>
      <w:bCs/>
      <w:color w:val="000000"/>
      <w:sz w:val="22"/>
      <w:szCs w:val="22"/>
      <w:u w:color="000000"/>
    </w:rPr>
  </w:style>
  <w:style w:type="paragraph" w:styleId="a6">
    <w:name w:val="List Paragraph"/>
    <w:uiPriority w:val="34"/>
    <w:qFormat/>
    <w:rsid w:val="00B33BA9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32">
    <w:name w:val="Заголовок №3 (2)"/>
    <w:rsid w:val="00B33BA9"/>
    <w:pPr>
      <w:widowControl w:val="0"/>
      <w:shd w:val="clear" w:color="auto" w:fill="FFFFFF"/>
      <w:spacing w:after="480" w:line="257" w:lineRule="exact"/>
      <w:jc w:val="center"/>
      <w:outlineLvl w:val="2"/>
    </w:pPr>
    <w:rPr>
      <w:rFonts w:ascii="Bookman Old Style" w:hAnsi="Bookman Old Style" w:cs="Arial Unicode MS"/>
      <w:b/>
      <w:bCs/>
      <w:color w:val="000000"/>
      <w:sz w:val="32"/>
      <w:szCs w:val="32"/>
      <w:u w:color="000000"/>
    </w:rPr>
  </w:style>
  <w:style w:type="numbering" w:customStyle="1" w:styleId="1">
    <w:name w:val="Импортированный стиль 1"/>
    <w:rsid w:val="00B33BA9"/>
    <w:pPr>
      <w:numPr>
        <w:numId w:val="1"/>
      </w:numPr>
    </w:pPr>
  </w:style>
  <w:style w:type="numbering" w:customStyle="1" w:styleId="a">
    <w:name w:val="Пункты"/>
    <w:rsid w:val="00B33BA9"/>
    <w:pPr>
      <w:numPr>
        <w:numId w:val="3"/>
      </w:numPr>
    </w:pPr>
  </w:style>
  <w:style w:type="paragraph" w:customStyle="1" w:styleId="A7">
    <w:name w:val="По умолчанию A"/>
    <w:rsid w:val="00B33BA9"/>
    <w:pPr>
      <w:spacing w:after="200" w:line="276" w:lineRule="auto"/>
    </w:pPr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table" w:styleId="a8">
    <w:name w:val="Table Grid"/>
    <w:basedOn w:val="a2"/>
    <w:uiPriority w:val="39"/>
    <w:rsid w:val="00463D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0"/>
    <w:link w:val="aa"/>
    <w:uiPriority w:val="99"/>
    <w:semiHidden/>
    <w:unhideWhenUsed/>
    <w:rsid w:val="00463D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aa">
    <w:name w:val="Текст сноски Знак"/>
    <w:basedOn w:val="a1"/>
    <w:link w:val="a9"/>
    <w:uiPriority w:val="99"/>
    <w:semiHidden/>
    <w:rsid w:val="00463DCC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ab">
    <w:name w:val="footnote reference"/>
    <w:basedOn w:val="a1"/>
    <w:uiPriority w:val="99"/>
    <w:semiHidden/>
    <w:unhideWhenUsed/>
    <w:rsid w:val="00463D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4</cp:revision>
  <cp:lastPrinted>2018-03-20T15:49:00Z</cp:lastPrinted>
  <dcterms:created xsi:type="dcterms:W3CDTF">2018-03-20T15:32:00Z</dcterms:created>
  <dcterms:modified xsi:type="dcterms:W3CDTF">2018-03-21T18:43:00Z</dcterms:modified>
</cp:coreProperties>
</file>